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D0A65AB" w:rsidR="00027B83" w:rsidRDefault="00372F8F" w:rsidP="00027F63">
            <w:pPr>
              <w:jc w:val="center"/>
              <w:rPr>
                <w:kern w:val="2"/>
                <w:szCs w:val="24"/>
              </w:rPr>
            </w:pPr>
            <w:r w:rsidRPr="0004296B">
              <w:rPr>
                <w:rFonts w:eastAsia="Calibri"/>
                <w:b/>
                <w:iCs/>
                <w:szCs w:val="24"/>
              </w:rPr>
              <w:t>ŠALČININKŲ RAJONO SAVIVALDYBĖS APLINKOS MONITORINGO</w:t>
            </w:r>
            <w:r>
              <w:rPr>
                <w:rFonts w:eastAsia="Calibri"/>
                <w:b/>
                <w:iCs/>
                <w:szCs w:val="24"/>
              </w:rPr>
              <w:t xml:space="preserve"> </w:t>
            </w:r>
            <w:r w:rsidRPr="007128A6">
              <w:rPr>
                <w:rFonts w:eastAsia="Calibri"/>
                <w:b/>
                <w:iCs/>
                <w:szCs w:val="24"/>
              </w:rPr>
              <w:t>PROGRAMOS VYKDYMO PASLAUGŲ</w:t>
            </w:r>
            <w:r>
              <w:rPr>
                <w:rFonts w:eastAsia="Calibri"/>
                <w:b/>
                <w:iCs/>
                <w:szCs w:val="24"/>
              </w:rPr>
              <w:t xml:space="preserve">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46C7538" w:rsidR="00027B83" w:rsidRDefault="00372F8F">
            <w:pPr>
              <w:jc w:val="center"/>
              <w:rPr>
                <w:kern w:val="2"/>
                <w:szCs w:val="24"/>
              </w:rPr>
            </w:pPr>
            <w:r w:rsidRPr="00FA5B92">
              <w:rPr>
                <w:sz w:val="22"/>
                <w:szCs w:val="22"/>
              </w:rPr>
              <w:t>Šalčininkų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80AD0F5" w:rsidR="00027B83" w:rsidRDefault="00372F8F">
            <w:pPr>
              <w:jc w:val="center"/>
              <w:rPr>
                <w:kern w:val="2"/>
                <w:szCs w:val="24"/>
              </w:rPr>
            </w:pPr>
            <w:r w:rsidRPr="00FA5B92">
              <w:rPr>
                <w:sz w:val="22"/>
                <w:szCs w:val="22"/>
              </w:rPr>
              <w:t>188718713</w:t>
            </w:r>
          </w:p>
        </w:tc>
      </w:tr>
      <w:tr w:rsidR="00372F8F" w14:paraId="356739C7" w14:textId="77777777">
        <w:tc>
          <w:tcPr>
            <w:tcW w:w="2808" w:type="dxa"/>
            <w:vMerge/>
          </w:tcPr>
          <w:p w14:paraId="1CA5E71D" w14:textId="77777777" w:rsidR="00372F8F" w:rsidRDefault="00372F8F" w:rsidP="00372F8F">
            <w:pPr>
              <w:rPr>
                <w:kern w:val="2"/>
                <w:szCs w:val="24"/>
              </w:rPr>
            </w:pPr>
          </w:p>
        </w:tc>
        <w:tc>
          <w:tcPr>
            <w:tcW w:w="3240" w:type="dxa"/>
          </w:tcPr>
          <w:p w14:paraId="23A01788" w14:textId="77777777" w:rsidR="00372F8F" w:rsidRDefault="00372F8F" w:rsidP="00372F8F">
            <w:pPr>
              <w:rPr>
                <w:kern w:val="2"/>
                <w:szCs w:val="24"/>
              </w:rPr>
            </w:pPr>
            <w:r>
              <w:rPr>
                <w:kern w:val="2"/>
                <w:szCs w:val="24"/>
              </w:rPr>
              <w:t>1.1.3. Adresas</w:t>
            </w:r>
          </w:p>
        </w:tc>
        <w:tc>
          <w:tcPr>
            <w:tcW w:w="3510" w:type="dxa"/>
          </w:tcPr>
          <w:p w14:paraId="4FB387A2" w14:textId="10F83DFA" w:rsidR="00372F8F" w:rsidRDefault="00372F8F" w:rsidP="00372F8F">
            <w:pPr>
              <w:jc w:val="center"/>
              <w:rPr>
                <w:kern w:val="2"/>
                <w:szCs w:val="24"/>
              </w:rPr>
            </w:pPr>
            <w:r w:rsidRPr="00FA5B92">
              <w:rPr>
                <w:sz w:val="22"/>
              </w:rPr>
              <w:t>Vilniaus g. 49, LT-</w:t>
            </w:r>
            <w:r w:rsidRPr="00FA5B92">
              <w:rPr>
                <w:sz w:val="22"/>
                <w:lang w:val="pl-PL"/>
              </w:rPr>
              <w:t xml:space="preserve">17116 </w:t>
            </w:r>
            <w:r w:rsidRPr="00FA5B92">
              <w:rPr>
                <w:sz w:val="22"/>
                <w:szCs w:val="22"/>
              </w:rPr>
              <w:t xml:space="preserve">Šalčininkai </w:t>
            </w:r>
          </w:p>
        </w:tc>
      </w:tr>
      <w:tr w:rsidR="00372F8F" w14:paraId="00E15A94" w14:textId="77777777">
        <w:tc>
          <w:tcPr>
            <w:tcW w:w="2808" w:type="dxa"/>
            <w:vMerge/>
          </w:tcPr>
          <w:p w14:paraId="54205EA9" w14:textId="77777777" w:rsidR="00372F8F" w:rsidRDefault="00372F8F" w:rsidP="00372F8F">
            <w:pPr>
              <w:rPr>
                <w:kern w:val="2"/>
                <w:szCs w:val="24"/>
              </w:rPr>
            </w:pPr>
          </w:p>
        </w:tc>
        <w:tc>
          <w:tcPr>
            <w:tcW w:w="3240" w:type="dxa"/>
          </w:tcPr>
          <w:p w14:paraId="78DC4B4A" w14:textId="77777777" w:rsidR="00372F8F" w:rsidRDefault="00372F8F" w:rsidP="00372F8F">
            <w:pPr>
              <w:rPr>
                <w:kern w:val="2"/>
                <w:szCs w:val="24"/>
              </w:rPr>
            </w:pPr>
            <w:r>
              <w:rPr>
                <w:kern w:val="2"/>
                <w:szCs w:val="24"/>
              </w:rPr>
              <w:t>1.1.4. PVM mokėtojo kodas</w:t>
            </w:r>
          </w:p>
        </w:tc>
        <w:tc>
          <w:tcPr>
            <w:tcW w:w="3510" w:type="dxa"/>
          </w:tcPr>
          <w:p w14:paraId="3641442E" w14:textId="4E6F426B" w:rsidR="00372F8F" w:rsidRDefault="00372F8F" w:rsidP="00372F8F">
            <w:pPr>
              <w:jc w:val="center"/>
              <w:rPr>
                <w:kern w:val="2"/>
                <w:szCs w:val="24"/>
              </w:rPr>
            </w:pPr>
            <w:r w:rsidRPr="00FA5B92">
              <w:rPr>
                <w:sz w:val="22"/>
                <w:szCs w:val="22"/>
              </w:rPr>
              <w:t>Ne PVM mokėtojas</w:t>
            </w:r>
          </w:p>
        </w:tc>
      </w:tr>
      <w:tr w:rsidR="00372F8F" w14:paraId="164424F3" w14:textId="77777777">
        <w:tc>
          <w:tcPr>
            <w:tcW w:w="2808" w:type="dxa"/>
            <w:vMerge/>
          </w:tcPr>
          <w:p w14:paraId="605C8647" w14:textId="77777777" w:rsidR="00372F8F" w:rsidRDefault="00372F8F" w:rsidP="00372F8F">
            <w:pPr>
              <w:rPr>
                <w:kern w:val="2"/>
                <w:szCs w:val="24"/>
              </w:rPr>
            </w:pPr>
          </w:p>
        </w:tc>
        <w:tc>
          <w:tcPr>
            <w:tcW w:w="3240" w:type="dxa"/>
          </w:tcPr>
          <w:p w14:paraId="58983992" w14:textId="77777777" w:rsidR="00372F8F" w:rsidRDefault="00372F8F" w:rsidP="00372F8F">
            <w:pPr>
              <w:rPr>
                <w:kern w:val="2"/>
                <w:szCs w:val="24"/>
              </w:rPr>
            </w:pPr>
            <w:r>
              <w:rPr>
                <w:kern w:val="2"/>
                <w:szCs w:val="24"/>
              </w:rPr>
              <w:t>1.1.5. Atsiskaitomoji sąskaita</w:t>
            </w:r>
          </w:p>
        </w:tc>
        <w:tc>
          <w:tcPr>
            <w:tcW w:w="3510" w:type="dxa"/>
          </w:tcPr>
          <w:p w14:paraId="62E56AEE" w14:textId="30587976" w:rsidR="00372F8F" w:rsidRDefault="00372F8F" w:rsidP="00372F8F">
            <w:pPr>
              <w:jc w:val="center"/>
              <w:rPr>
                <w:kern w:val="2"/>
                <w:szCs w:val="24"/>
              </w:rPr>
            </w:pPr>
            <w:r w:rsidRPr="00FA5B92">
              <w:rPr>
                <w:sz w:val="22"/>
                <w:szCs w:val="22"/>
              </w:rPr>
              <w:t>LT074010044400050042</w:t>
            </w:r>
          </w:p>
        </w:tc>
      </w:tr>
      <w:tr w:rsidR="00372F8F" w14:paraId="6B7E848E" w14:textId="77777777">
        <w:tc>
          <w:tcPr>
            <w:tcW w:w="2808" w:type="dxa"/>
            <w:vMerge/>
          </w:tcPr>
          <w:p w14:paraId="4F4A34C0" w14:textId="77777777" w:rsidR="00372F8F" w:rsidRDefault="00372F8F" w:rsidP="00372F8F">
            <w:pPr>
              <w:rPr>
                <w:kern w:val="2"/>
                <w:szCs w:val="24"/>
              </w:rPr>
            </w:pPr>
          </w:p>
        </w:tc>
        <w:tc>
          <w:tcPr>
            <w:tcW w:w="3240" w:type="dxa"/>
          </w:tcPr>
          <w:p w14:paraId="6CD6859C" w14:textId="77777777" w:rsidR="00372F8F" w:rsidRDefault="00372F8F" w:rsidP="00372F8F">
            <w:pPr>
              <w:rPr>
                <w:kern w:val="2"/>
                <w:szCs w:val="24"/>
              </w:rPr>
            </w:pPr>
            <w:r>
              <w:rPr>
                <w:kern w:val="2"/>
                <w:szCs w:val="24"/>
              </w:rPr>
              <w:t>1.1.6. Bankas, banko kodas</w:t>
            </w:r>
          </w:p>
        </w:tc>
        <w:tc>
          <w:tcPr>
            <w:tcW w:w="3510" w:type="dxa"/>
          </w:tcPr>
          <w:p w14:paraId="7CD0A608" w14:textId="2872473A" w:rsidR="00372F8F" w:rsidRDefault="00372F8F" w:rsidP="00372F8F">
            <w:pPr>
              <w:jc w:val="center"/>
              <w:rPr>
                <w:kern w:val="2"/>
                <w:szCs w:val="24"/>
              </w:rPr>
            </w:pPr>
            <w:r w:rsidRPr="00FA5B92">
              <w:rPr>
                <w:sz w:val="22"/>
                <w:szCs w:val="22"/>
              </w:rPr>
              <w:t xml:space="preserve">Luminor </w:t>
            </w:r>
            <w:r w:rsidR="00027F63">
              <w:rPr>
                <w:sz w:val="22"/>
                <w:szCs w:val="22"/>
              </w:rPr>
              <w:t xml:space="preserve">Bank </w:t>
            </w:r>
            <w:r w:rsidRPr="00FA5B92">
              <w:rPr>
                <w:sz w:val="22"/>
                <w:szCs w:val="22"/>
              </w:rPr>
              <w:t xml:space="preserve">As Lietuvos skyrius                       </w:t>
            </w:r>
          </w:p>
        </w:tc>
      </w:tr>
      <w:tr w:rsidR="00372F8F" w14:paraId="3C8A477F" w14:textId="77777777">
        <w:tc>
          <w:tcPr>
            <w:tcW w:w="2808" w:type="dxa"/>
            <w:vMerge/>
          </w:tcPr>
          <w:p w14:paraId="6FB01AF8" w14:textId="77777777" w:rsidR="00372F8F" w:rsidRDefault="00372F8F" w:rsidP="00372F8F">
            <w:pPr>
              <w:rPr>
                <w:kern w:val="2"/>
                <w:szCs w:val="24"/>
              </w:rPr>
            </w:pPr>
          </w:p>
        </w:tc>
        <w:tc>
          <w:tcPr>
            <w:tcW w:w="3240" w:type="dxa"/>
          </w:tcPr>
          <w:p w14:paraId="52077EC6" w14:textId="77777777" w:rsidR="00372F8F" w:rsidRDefault="00372F8F" w:rsidP="00372F8F">
            <w:pPr>
              <w:rPr>
                <w:kern w:val="2"/>
                <w:szCs w:val="24"/>
              </w:rPr>
            </w:pPr>
            <w:r>
              <w:rPr>
                <w:kern w:val="2"/>
                <w:szCs w:val="24"/>
              </w:rPr>
              <w:t>1.1.7. Telefonas</w:t>
            </w:r>
          </w:p>
        </w:tc>
        <w:tc>
          <w:tcPr>
            <w:tcW w:w="3510" w:type="dxa"/>
          </w:tcPr>
          <w:p w14:paraId="04975451" w14:textId="3BE58FE4" w:rsidR="00372F8F" w:rsidRDefault="00372F8F" w:rsidP="00372F8F">
            <w:pPr>
              <w:jc w:val="center"/>
              <w:rPr>
                <w:kern w:val="2"/>
                <w:szCs w:val="24"/>
              </w:rPr>
            </w:pPr>
            <w:r>
              <w:rPr>
                <w:kern w:val="2"/>
                <w:szCs w:val="24"/>
              </w:rPr>
              <w:t>0</w:t>
            </w:r>
            <w:r w:rsidRPr="00FA5B92">
              <w:rPr>
                <w:sz w:val="22"/>
                <w:szCs w:val="22"/>
              </w:rPr>
              <w:t>380 51 233</w:t>
            </w:r>
          </w:p>
        </w:tc>
      </w:tr>
      <w:tr w:rsidR="00372F8F" w14:paraId="7B8191B7" w14:textId="77777777">
        <w:tc>
          <w:tcPr>
            <w:tcW w:w="2808" w:type="dxa"/>
            <w:vMerge/>
          </w:tcPr>
          <w:p w14:paraId="1FE5A316" w14:textId="77777777" w:rsidR="00372F8F" w:rsidRDefault="00372F8F" w:rsidP="00372F8F">
            <w:pPr>
              <w:rPr>
                <w:kern w:val="2"/>
                <w:szCs w:val="24"/>
              </w:rPr>
            </w:pPr>
          </w:p>
        </w:tc>
        <w:tc>
          <w:tcPr>
            <w:tcW w:w="3240" w:type="dxa"/>
          </w:tcPr>
          <w:p w14:paraId="47AE5590" w14:textId="77777777" w:rsidR="00372F8F" w:rsidRDefault="00372F8F" w:rsidP="00372F8F">
            <w:pPr>
              <w:rPr>
                <w:kern w:val="2"/>
                <w:szCs w:val="24"/>
              </w:rPr>
            </w:pPr>
            <w:r>
              <w:rPr>
                <w:kern w:val="2"/>
                <w:szCs w:val="24"/>
              </w:rPr>
              <w:t>1.1.8. El. paštas</w:t>
            </w:r>
          </w:p>
        </w:tc>
        <w:tc>
          <w:tcPr>
            <w:tcW w:w="3510" w:type="dxa"/>
          </w:tcPr>
          <w:p w14:paraId="06155599" w14:textId="4D160D72" w:rsidR="00372F8F" w:rsidRDefault="00372F8F" w:rsidP="00372F8F">
            <w:pPr>
              <w:jc w:val="center"/>
              <w:rPr>
                <w:kern w:val="2"/>
                <w:szCs w:val="24"/>
              </w:rPr>
            </w:pPr>
            <w:r w:rsidRPr="00FA5B92">
              <w:rPr>
                <w:sz w:val="22"/>
                <w:szCs w:val="22"/>
              </w:rPr>
              <w:t>p.priimamasis@salcininkai.lt</w:t>
            </w:r>
          </w:p>
        </w:tc>
      </w:tr>
      <w:tr w:rsidR="00372F8F" w14:paraId="1959C3F5" w14:textId="77777777">
        <w:tc>
          <w:tcPr>
            <w:tcW w:w="2808" w:type="dxa"/>
            <w:vMerge/>
          </w:tcPr>
          <w:p w14:paraId="34C01018" w14:textId="77777777" w:rsidR="00372F8F" w:rsidRDefault="00372F8F" w:rsidP="00372F8F">
            <w:pPr>
              <w:rPr>
                <w:kern w:val="2"/>
                <w:szCs w:val="24"/>
              </w:rPr>
            </w:pPr>
          </w:p>
        </w:tc>
        <w:tc>
          <w:tcPr>
            <w:tcW w:w="3240" w:type="dxa"/>
          </w:tcPr>
          <w:p w14:paraId="473630E0" w14:textId="77777777" w:rsidR="00372F8F" w:rsidRDefault="00372F8F" w:rsidP="00372F8F">
            <w:pPr>
              <w:rPr>
                <w:kern w:val="2"/>
                <w:szCs w:val="24"/>
              </w:rPr>
            </w:pPr>
            <w:r>
              <w:rPr>
                <w:kern w:val="2"/>
                <w:szCs w:val="24"/>
              </w:rPr>
              <w:t>1.1.9. Šalies atstovas</w:t>
            </w:r>
          </w:p>
        </w:tc>
        <w:tc>
          <w:tcPr>
            <w:tcW w:w="3510" w:type="dxa"/>
          </w:tcPr>
          <w:p w14:paraId="04FDD825" w14:textId="2CF397A9" w:rsidR="00BB0E9D" w:rsidRDefault="00027F63" w:rsidP="00027F63">
            <w:pPr>
              <w:jc w:val="center"/>
              <w:rPr>
                <w:kern w:val="2"/>
                <w:szCs w:val="24"/>
              </w:rPr>
            </w:pPr>
            <w:r>
              <w:rPr>
                <w:kern w:val="2"/>
                <w:szCs w:val="24"/>
              </w:rPr>
              <w:t>D</w:t>
            </w:r>
            <w:r w:rsidR="00BB0E9D">
              <w:rPr>
                <w:kern w:val="2"/>
                <w:szCs w:val="24"/>
              </w:rPr>
              <w:t>irektorius</w:t>
            </w:r>
            <w:r>
              <w:rPr>
                <w:kern w:val="2"/>
                <w:szCs w:val="24"/>
              </w:rPr>
              <w:t xml:space="preserve"> </w:t>
            </w:r>
            <w:r w:rsidR="00BB0E9D">
              <w:rPr>
                <w:kern w:val="2"/>
                <w:szCs w:val="24"/>
              </w:rPr>
              <w:t>Gžegož Jurgo</w:t>
            </w:r>
          </w:p>
        </w:tc>
      </w:tr>
      <w:tr w:rsidR="00372F8F" w14:paraId="475D93E9" w14:textId="77777777">
        <w:tc>
          <w:tcPr>
            <w:tcW w:w="2808" w:type="dxa"/>
            <w:vMerge/>
          </w:tcPr>
          <w:p w14:paraId="23BF508B" w14:textId="77777777" w:rsidR="00372F8F" w:rsidRDefault="00372F8F" w:rsidP="00372F8F">
            <w:pPr>
              <w:rPr>
                <w:kern w:val="2"/>
                <w:szCs w:val="24"/>
              </w:rPr>
            </w:pPr>
          </w:p>
        </w:tc>
        <w:tc>
          <w:tcPr>
            <w:tcW w:w="3240" w:type="dxa"/>
          </w:tcPr>
          <w:p w14:paraId="7D81A35C" w14:textId="77777777" w:rsidR="00372F8F" w:rsidRDefault="00372F8F" w:rsidP="00372F8F">
            <w:pPr>
              <w:rPr>
                <w:kern w:val="2"/>
                <w:szCs w:val="24"/>
              </w:rPr>
            </w:pPr>
            <w:r>
              <w:rPr>
                <w:kern w:val="2"/>
                <w:szCs w:val="24"/>
              </w:rPr>
              <w:t>1.1.10. Atstovavimo pagrindas</w:t>
            </w:r>
          </w:p>
        </w:tc>
        <w:tc>
          <w:tcPr>
            <w:tcW w:w="3510" w:type="dxa"/>
          </w:tcPr>
          <w:p w14:paraId="7164E978" w14:textId="204782EF" w:rsidR="00372F8F" w:rsidRDefault="00027F63" w:rsidP="00372F8F">
            <w:pPr>
              <w:jc w:val="center"/>
              <w:rPr>
                <w:kern w:val="2"/>
                <w:szCs w:val="24"/>
              </w:rPr>
            </w:pPr>
            <w:r>
              <w:rPr>
                <w:kern w:val="2"/>
                <w:szCs w:val="24"/>
              </w:rPr>
              <w:t>Pagal</w:t>
            </w:r>
            <w:r w:rsidR="00BB0E9D" w:rsidRPr="00BB0E9D">
              <w:rPr>
                <w:kern w:val="2"/>
                <w:szCs w:val="24"/>
              </w:rPr>
              <w:t xml:space="preserve"> nuostatus</w:t>
            </w:r>
          </w:p>
        </w:tc>
      </w:tr>
      <w:tr w:rsidR="00372F8F" w14:paraId="208DA5AB" w14:textId="77777777">
        <w:tc>
          <w:tcPr>
            <w:tcW w:w="2808" w:type="dxa"/>
            <w:vMerge w:val="restart"/>
          </w:tcPr>
          <w:p w14:paraId="6C001A19" w14:textId="77777777" w:rsidR="00372F8F" w:rsidRDefault="00372F8F" w:rsidP="00372F8F">
            <w:pPr>
              <w:rPr>
                <w:b/>
                <w:kern w:val="2"/>
                <w:szCs w:val="24"/>
              </w:rPr>
            </w:pPr>
          </w:p>
          <w:p w14:paraId="5AF623B9" w14:textId="77777777" w:rsidR="00372F8F" w:rsidRDefault="00372F8F" w:rsidP="00372F8F">
            <w:pPr>
              <w:rPr>
                <w:b/>
                <w:kern w:val="2"/>
                <w:szCs w:val="24"/>
              </w:rPr>
            </w:pPr>
          </w:p>
          <w:p w14:paraId="2FC546C0" w14:textId="77777777" w:rsidR="00372F8F" w:rsidRDefault="00372F8F" w:rsidP="00372F8F">
            <w:pPr>
              <w:rPr>
                <w:b/>
                <w:kern w:val="2"/>
                <w:szCs w:val="24"/>
              </w:rPr>
            </w:pPr>
          </w:p>
          <w:p w14:paraId="3E3805B9" w14:textId="77777777" w:rsidR="00372F8F" w:rsidRDefault="00372F8F" w:rsidP="00372F8F">
            <w:pPr>
              <w:rPr>
                <w:b/>
                <w:kern w:val="2"/>
                <w:szCs w:val="24"/>
              </w:rPr>
            </w:pPr>
            <w:r>
              <w:rPr>
                <w:b/>
                <w:kern w:val="2"/>
                <w:szCs w:val="24"/>
              </w:rPr>
              <w:t>1.2. Tiekėjas</w:t>
            </w:r>
          </w:p>
          <w:p w14:paraId="0640591C" w14:textId="77777777" w:rsidR="00372F8F" w:rsidRDefault="00372F8F" w:rsidP="00372F8F">
            <w:pPr>
              <w:rPr>
                <w:color w:val="4472C4"/>
                <w:kern w:val="2"/>
                <w:szCs w:val="24"/>
              </w:rPr>
            </w:pPr>
            <w:r>
              <w:rPr>
                <w:color w:val="4472C4"/>
                <w:kern w:val="2"/>
                <w:szCs w:val="24"/>
              </w:rPr>
              <w:t>(jei Tiekėjas yra fizinis asmuo, skiltys atitinkamai pakoreguojamos.</w:t>
            </w:r>
          </w:p>
          <w:p w14:paraId="6DA744E9" w14:textId="77777777" w:rsidR="00372F8F" w:rsidRDefault="00372F8F" w:rsidP="00372F8F">
            <w:pPr>
              <w:rPr>
                <w:color w:val="4472C4"/>
                <w:kern w:val="2"/>
                <w:szCs w:val="24"/>
              </w:rPr>
            </w:pPr>
            <w:r>
              <w:rPr>
                <w:color w:val="4472C4"/>
                <w:kern w:val="2"/>
                <w:szCs w:val="24"/>
              </w:rPr>
              <w:t>Jei Tiekėjas yra tiekėjų grupė, skiltys pildomos įterpiant kiekvieno grupės nario informaciją)</w:t>
            </w:r>
          </w:p>
          <w:p w14:paraId="450B9242" w14:textId="77777777" w:rsidR="00372F8F" w:rsidRDefault="00372F8F" w:rsidP="00372F8F">
            <w:pPr>
              <w:rPr>
                <w:b/>
                <w:kern w:val="2"/>
                <w:szCs w:val="24"/>
              </w:rPr>
            </w:pPr>
          </w:p>
        </w:tc>
        <w:tc>
          <w:tcPr>
            <w:tcW w:w="3240" w:type="dxa"/>
          </w:tcPr>
          <w:p w14:paraId="67F6D24E" w14:textId="77777777" w:rsidR="00372F8F" w:rsidRDefault="00372F8F" w:rsidP="00372F8F">
            <w:pPr>
              <w:rPr>
                <w:kern w:val="2"/>
                <w:szCs w:val="24"/>
              </w:rPr>
            </w:pPr>
            <w:r>
              <w:rPr>
                <w:kern w:val="2"/>
                <w:szCs w:val="24"/>
              </w:rPr>
              <w:t>1.2.1. Pavadinimas</w:t>
            </w:r>
          </w:p>
        </w:tc>
        <w:tc>
          <w:tcPr>
            <w:tcW w:w="3510" w:type="dxa"/>
          </w:tcPr>
          <w:p w14:paraId="02EEDC7F" w14:textId="77777777" w:rsidR="00372F8F" w:rsidRDefault="00372F8F" w:rsidP="00372F8F">
            <w:pPr>
              <w:jc w:val="center"/>
              <w:rPr>
                <w:kern w:val="2"/>
                <w:szCs w:val="24"/>
              </w:rPr>
            </w:pPr>
          </w:p>
        </w:tc>
      </w:tr>
      <w:tr w:rsidR="00372F8F" w14:paraId="3EAB2D74" w14:textId="77777777">
        <w:tc>
          <w:tcPr>
            <w:tcW w:w="2808" w:type="dxa"/>
            <w:vMerge/>
          </w:tcPr>
          <w:p w14:paraId="75194712" w14:textId="77777777" w:rsidR="00372F8F" w:rsidRDefault="00372F8F" w:rsidP="00372F8F">
            <w:pPr>
              <w:rPr>
                <w:b/>
                <w:kern w:val="2"/>
                <w:szCs w:val="24"/>
              </w:rPr>
            </w:pPr>
          </w:p>
        </w:tc>
        <w:tc>
          <w:tcPr>
            <w:tcW w:w="3240" w:type="dxa"/>
          </w:tcPr>
          <w:p w14:paraId="65C865FD" w14:textId="77777777" w:rsidR="00372F8F" w:rsidRDefault="00372F8F" w:rsidP="00372F8F">
            <w:pPr>
              <w:rPr>
                <w:kern w:val="2"/>
                <w:szCs w:val="24"/>
              </w:rPr>
            </w:pPr>
            <w:r>
              <w:rPr>
                <w:kern w:val="2"/>
                <w:szCs w:val="24"/>
              </w:rPr>
              <w:t>1.2.2. Juridinio asmens kodas</w:t>
            </w:r>
          </w:p>
        </w:tc>
        <w:tc>
          <w:tcPr>
            <w:tcW w:w="3510" w:type="dxa"/>
          </w:tcPr>
          <w:p w14:paraId="53FD7CD7" w14:textId="77777777" w:rsidR="00372F8F" w:rsidRDefault="00372F8F" w:rsidP="00372F8F">
            <w:pPr>
              <w:jc w:val="center"/>
              <w:rPr>
                <w:kern w:val="2"/>
                <w:szCs w:val="24"/>
              </w:rPr>
            </w:pPr>
          </w:p>
        </w:tc>
      </w:tr>
      <w:tr w:rsidR="00372F8F" w14:paraId="666244A6" w14:textId="77777777">
        <w:tc>
          <w:tcPr>
            <w:tcW w:w="2808" w:type="dxa"/>
            <w:vMerge/>
          </w:tcPr>
          <w:p w14:paraId="47FBA3D1" w14:textId="77777777" w:rsidR="00372F8F" w:rsidRDefault="00372F8F" w:rsidP="00372F8F">
            <w:pPr>
              <w:rPr>
                <w:b/>
                <w:kern w:val="2"/>
                <w:szCs w:val="24"/>
              </w:rPr>
            </w:pPr>
          </w:p>
        </w:tc>
        <w:tc>
          <w:tcPr>
            <w:tcW w:w="3240" w:type="dxa"/>
          </w:tcPr>
          <w:p w14:paraId="1BC85940" w14:textId="77777777" w:rsidR="00372F8F" w:rsidRDefault="00372F8F" w:rsidP="00372F8F">
            <w:pPr>
              <w:rPr>
                <w:kern w:val="2"/>
                <w:szCs w:val="24"/>
              </w:rPr>
            </w:pPr>
            <w:r>
              <w:rPr>
                <w:kern w:val="2"/>
                <w:szCs w:val="24"/>
              </w:rPr>
              <w:t>1.2.3. Adresas</w:t>
            </w:r>
          </w:p>
        </w:tc>
        <w:tc>
          <w:tcPr>
            <w:tcW w:w="3510" w:type="dxa"/>
          </w:tcPr>
          <w:p w14:paraId="7014BB4C" w14:textId="77777777" w:rsidR="00372F8F" w:rsidRDefault="00372F8F" w:rsidP="00372F8F">
            <w:pPr>
              <w:jc w:val="center"/>
              <w:rPr>
                <w:kern w:val="2"/>
                <w:szCs w:val="24"/>
              </w:rPr>
            </w:pPr>
          </w:p>
        </w:tc>
      </w:tr>
      <w:tr w:rsidR="00372F8F" w14:paraId="29C53A2D" w14:textId="77777777">
        <w:tc>
          <w:tcPr>
            <w:tcW w:w="2808" w:type="dxa"/>
            <w:vMerge/>
          </w:tcPr>
          <w:p w14:paraId="62F07FD3" w14:textId="77777777" w:rsidR="00372F8F" w:rsidRDefault="00372F8F" w:rsidP="00372F8F">
            <w:pPr>
              <w:rPr>
                <w:b/>
                <w:kern w:val="2"/>
                <w:szCs w:val="24"/>
              </w:rPr>
            </w:pPr>
          </w:p>
        </w:tc>
        <w:tc>
          <w:tcPr>
            <w:tcW w:w="3240" w:type="dxa"/>
          </w:tcPr>
          <w:p w14:paraId="3F64B498" w14:textId="77777777" w:rsidR="00372F8F" w:rsidRDefault="00372F8F" w:rsidP="00372F8F">
            <w:pPr>
              <w:rPr>
                <w:kern w:val="2"/>
                <w:szCs w:val="24"/>
              </w:rPr>
            </w:pPr>
            <w:r>
              <w:rPr>
                <w:kern w:val="2"/>
                <w:szCs w:val="24"/>
              </w:rPr>
              <w:t>1.2.4. PVM mokėtojo kodas</w:t>
            </w:r>
          </w:p>
        </w:tc>
        <w:tc>
          <w:tcPr>
            <w:tcW w:w="3510" w:type="dxa"/>
          </w:tcPr>
          <w:p w14:paraId="1570F720" w14:textId="77777777" w:rsidR="00372F8F" w:rsidRDefault="00372F8F" w:rsidP="00372F8F">
            <w:pPr>
              <w:jc w:val="center"/>
              <w:rPr>
                <w:kern w:val="2"/>
                <w:szCs w:val="24"/>
              </w:rPr>
            </w:pPr>
          </w:p>
        </w:tc>
      </w:tr>
      <w:tr w:rsidR="00372F8F" w14:paraId="5B9A0B4B" w14:textId="77777777">
        <w:tc>
          <w:tcPr>
            <w:tcW w:w="2808" w:type="dxa"/>
            <w:vMerge/>
          </w:tcPr>
          <w:p w14:paraId="0E55A8FE" w14:textId="77777777" w:rsidR="00372F8F" w:rsidRDefault="00372F8F" w:rsidP="00372F8F">
            <w:pPr>
              <w:rPr>
                <w:b/>
                <w:kern w:val="2"/>
                <w:szCs w:val="24"/>
              </w:rPr>
            </w:pPr>
          </w:p>
        </w:tc>
        <w:tc>
          <w:tcPr>
            <w:tcW w:w="3240" w:type="dxa"/>
          </w:tcPr>
          <w:p w14:paraId="0740C72F" w14:textId="77777777" w:rsidR="00372F8F" w:rsidRDefault="00372F8F" w:rsidP="00372F8F">
            <w:pPr>
              <w:rPr>
                <w:kern w:val="2"/>
                <w:szCs w:val="24"/>
              </w:rPr>
            </w:pPr>
            <w:r>
              <w:rPr>
                <w:kern w:val="2"/>
                <w:szCs w:val="24"/>
              </w:rPr>
              <w:t>1.2.5. Atsiskaitomoji sąskaita</w:t>
            </w:r>
          </w:p>
        </w:tc>
        <w:tc>
          <w:tcPr>
            <w:tcW w:w="3510" w:type="dxa"/>
          </w:tcPr>
          <w:p w14:paraId="5B25FE4F" w14:textId="77777777" w:rsidR="00372F8F" w:rsidRDefault="00372F8F" w:rsidP="00372F8F">
            <w:pPr>
              <w:jc w:val="center"/>
              <w:rPr>
                <w:kern w:val="2"/>
                <w:szCs w:val="24"/>
              </w:rPr>
            </w:pPr>
          </w:p>
        </w:tc>
      </w:tr>
      <w:tr w:rsidR="00372F8F" w14:paraId="0D812494" w14:textId="77777777">
        <w:tc>
          <w:tcPr>
            <w:tcW w:w="2808" w:type="dxa"/>
            <w:vMerge/>
          </w:tcPr>
          <w:p w14:paraId="3FB019FB" w14:textId="77777777" w:rsidR="00372F8F" w:rsidRDefault="00372F8F" w:rsidP="00372F8F">
            <w:pPr>
              <w:rPr>
                <w:b/>
                <w:kern w:val="2"/>
                <w:szCs w:val="24"/>
              </w:rPr>
            </w:pPr>
          </w:p>
        </w:tc>
        <w:tc>
          <w:tcPr>
            <w:tcW w:w="3240" w:type="dxa"/>
          </w:tcPr>
          <w:p w14:paraId="61E194F0" w14:textId="77777777" w:rsidR="00372F8F" w:rsidRDefault="00372F8F" w:rsidP="00372F8F">
            <w:pPr>
              <w:rPr>
                <w:kern w:val="2"/>
                <w:szCs w:val="24"/>
              </w:rPr>
            </w:pPr>
            <w:r>
              <w:rPr>
                <w:kern w:val="2"/>
                <w:szCs w:val="24"/>
              </w:rPr>
              <w:t>1.2.6. Bankas, banko kodas</w:t>
            </w:r>
          </w:p>
        </w:tc>
        <w:tc>
          <w:tcPr>
            <w:tcW w:w="3510" w:type="dxa"/>
          </w:tcPr>
          <w:p w14:paraId="261BA477" w14:textId="77777777" w:rsidR="00372F8F" w:rsidRDefault="00372F8F" w:rsidP="00372F8F">
            <w:pPr>
              <w:jc w:val="center"/>
              <w:rPr>
                <w:kern w:val="2"/>
                <w:szCs w:val="24"/>
              </w:rPr>
            </w:pPr>
          </w:p>
        </w:tc>
      </w:tr>
      <w:tr w:rsidR="00372F8F" w14:paraId="3A61E74A" w14:textId="77777777">
        <w:tc>
          <w:tcPr>
            <w:tcW w:w="2808" w:type="dxa"/>
            <w:vMerge/>
          </w:tcPr>
          <w:p w14:paraId="2E64EFD9" w14:textId="77777777" w:rsidR="00372F8F" w:rsidRDefault="00372F8F" w:rsidP="00372F8F">
            <w:pPr>
              <w:rPr>
                <w:b/>
                <w:kern w:val="2"/>
                <w:szCs w:val="24"/>
              </w:rPr>
            </w:pPr>
          </w:p>
        </w:tc>
        <w:tc>
          <w:tcPr>
            <w:tcW w:w="3240" w:type="dxa"/>
          </w:tcPr>
          <w:p w14:paraId="71522681" w14:textId="77777777" w:rsidR="00372F8F" w:rsidRDefault="00372F8F" w:rsidP="00372F8F">
            <w:pPr>
              <w:rPr>
                <w:kern w:val="2"/>
                <w:szCs w:val="24"/>
              </w:rPr>
            </w:pPr>
            <w:r>
              <w:rPr>
                <w:kern w:val="2"/>
                <w:szCs w:val="24"/>
              </w:rPr>
              <w:t>1.2.7. Telefonas</w:t>
            </w:r>
          </w:p>
        </w:tc>
        <w:tc>
          <w:tcPr>
            <w:tcW w:w="3510" w:type="dxa"/>
          </w:tcPr>
          <w:p w14:paraId="779C186C" w14:textId="77777777" w:rsidR="00372F8F" w:rsidRDefault="00372F8F" w:rsidP="00372F8F">
            <w:pPr>
              <w:jc w:val="center"/>
              <w:rPr>
                <w:kern w:val="2"/>
                <w:szCs w:val="24"/>
              </w:rPr>
            </w:pPr>
          </w:p>
        </w:tc>
      </w:tr>
      <w:tr w:rsidR="00372F8F" w14:paraId="4A6AF2AD" w14:textId="77777777">
        <w:tc>
          <w:tcPr>
            <w:tcW w:w="2808" w:type="dxa"/>
            <w:vMerge/>
          </w:tcPr>
          <w:p w14:paraId="58F2C5B1" w14:textId="77777777" w:rsidR="00372F8F" w:rsidRDefault="00372F8F" w:rsidP="00372F8F">
            <w:pPr>
              <w:rPr>
                <w:b/>
                <w:kern w:val="2"/>
                <w:szCs w:val="24"/>
              </w:rPr>
            </w:pPr>
          </w:p>
        </w:tc>
        <w:tc>
          <w:tcPr>
            <w:tcW w:w="3240" w:type="dxa"/>
          </w:tcPr>
          <w:p w14:paraId="7496FFE6" w14:textId="77777777" w:rsidR="00372F8F" w:rsidRDefault="00372F8F" w:rsidP="00372F8F">
            <w:pPr>
              <w:rPr>
                <w:kern w:val="2"/>
                <w:szCs w:val="24"/>
              </w:rPr>
            </w:pPr>
            <w:r>
              <w:rPr>
                <w:kern w:val="2"/>
                <w:szCs w:val="24"/>
              </w:rPr>
              <w:t>1.2.8. El. paštas</w:t>
            </w:r>
          </w:p>
        </w:tc>
        <w:tc>
          <w:tcPr>
            <w:tcW w:w="3510" w:type="dxa"/>
          </w:tcPr>
          <w:p w14:paraId="5FE40A45" w14:textId="77777777" w:rsidR="00372F8F" w:rsidRDefault="00372F8F" w:rsidP="00372F8F">
            <w:pPr>
              <w:jc w:val="center"/>
              <w:rPr>
                <w:kern w:val="2"/>
                <w:szCs w:val="24"/>
              </w:rPr>
            </w:pPr>
          </w:p>
        </w:tc>
      </w:tr>
      <w:tr w:rsidR="00372F8F" w14:paraId="67CA8A8E" w14:textId="77777777">
        <w:tc>
          <w:tcPr>
            <w:tcW w:w="2808" w:type="dxa"/>
            <w:vMerge/>
          </w:tcPr>
          <w:p w14:paraId="03ECA91F" w14:textId="77777777" w:rsidR="00372F8F" w:rsidRDefault="00372F8F" w:rsidP="00372F8F">
            <w:pPr>
              <w:rPr>
                <w:b/>
                <w:kern w:val="2"/>
                <w:szCs w:val="24"/>
              </w:rPr>
            </w:pPr>
          </w:p>
        </w:tc>
        <w:tc>
          <w:tcPr>
            <w:tcW w:w="3240" w:type="dxa"/>
          </w:tcPr>
          <w:p w14:paraId="2920CEAC" w14:textId="77777777" w:rsidR="00372F8F" w:rsidRDefault="00372F8F" w:rsidP="00372F8F">
            <w:pPr>
              <w:rPr>
                <w:kern w:val="2"/>
                <w:szCs w:val="24"/>
              </w:rPr>
            </w:pPr>
            <w:r>
              <w:rPr>
                <w:kern w:val="2"/>
                <w:szCs w:val="24"/>
              </w:rPr>
              <w:t>1.2.9. Šalies atstovas</w:t>
            </w:r>
          </w:p>
        </w:tc>
        <w:tc>
          <w:tcPr>
            <w:tcW w:w="3510" w:type="dxa"/>
          </w:tcPr>
          <w:p w14:paraId="6AA5701A" w14:textId="77777777" w:rsidR="00372F8F" w:rsidRDefault="00372F8F" w:rsidP="00372F8F">
            <w:pPr>
              <w:jc w:val="center"/>
              <w:rPr>
                <w:kern w:val="2"/>
                <w:szCs w:val="24"/>
              </w:rPr>
            </w:pPr>
          </w:p>
        </w:tc>
      </w:tr>
      <w:tr w:rsidR="00372F8F" w14:paraId="21B1C29D" w14:textId="77777777">
        <w:tc>
          <w:tcPr>
            <w:tcW w:w="2808" w:type="dxa"/>
            <w:vMerge/>
          </w:tcPr>
          <w:p w14:paraId="6032661D" w14:textId="77777777" w:rsidR="00372F8F" w:rsidRDefault="00372F8F" w:rsidP="00372F8F">
            <w:pPr>
              <w:rPr>
                <w:b/>
                <w:kern w:val="2"/>
                <w:szCs w:val="24"/>
              </w:rPr>
            </w:pPr>
          </w:p>
        </w:tc>
        <w:tc>
          <w:tcPr>
            <w:tcW w:w="3240" w:type="dxa"/>
          </w:tcPr>
          <w:p w14:paraId="08846265" w14:textId="77777777" w:rsidR="00372F8F" w:rsidRDefault="00372F8F" w:rsidP="00372F8F">
            <w:pPr>
              <w:rPr>
                <w:kern w:val="2"/>
                <w:szCs w:val="24"/>
              </w:rPr>
            </w:pPr>
            <w:r>
              <w:rPr>
                <w:kern w:val="2"/>
                <w:szCs w:val="24"/>
              </w:rPr>
              <w:t>1.2.10. Atstovavimo pagrindas</w:t>
            </w:r>
          </w:p>
        </w:tc>
        <w:tc>
          <w:tcPr>
            <w:tcW w:w="3510" w:type="dxa"/>
          </w:tcPr>
          <w:p w14:paraId="59BF79D5" w14:textId="77777777" w:rsidR="00372F8F" w:rsidRDefault="00372F8F" w:rsidP="00372F8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44E8242" w14:textId="7E0E30F6" w:rsidR="00027B83" w:rsidRPr="002768C5" w:rsidRDefault="002768C5">
            <w:pPr>
              <w:rPr>
                <w:kern w:val="2"/>
                <w:szCs w:val="24"/>
              </w:rPr>
            </w:pPr>
            <w:r w:rsidRPr="002768C5">
              <w:rPr>
                <w:kern w:val="2"/>
                <w:szCs w:val="24"/>
              </w:rPr>
              <w:t xml:space="preserve">Diana Politova, Žemės ūkio skyrius, tel.: +37068809079, el. paštas: </w:t>
            </w:r>
            <w:hyperlink r:id="rId10" w:history="1">
              <w:r w:rsidRPr="002768C5">
                <w:rPr>
                  <w:rStyle w:val="Hipersaitas"/>
                  <w:color w:val="auto"/>
                  <w:kern w:val="2"/>
                  <w:szCs w:val="24"/>
                  <w:u w:val="none"/>
                </w:rPr>
                <w:t>diana.politova@salcininkai.lt</w:t>
              </w:r>
            </w:hyperlink>
          </w:p>
          <w:p w14:paraId="1A24C458" w14:textId="77777777" w:rsidR="002768C5" w:rsidRDefault="002768C5">
            <w:pPr>
              <w:rPr>
                <w:color w:val="4472C4"/>
                <w:kern w:val="2"/>
                <w:szCs w:val="24"/>
              </w:rPr>
            </w:pPr>
          </w:p>
          <w:p w14:paraId="54BA3772" w14:textId="6E2F049D" w:rsidR="00D6388C" w:rsidRPr="00D6388C" w:rsidRDefault="00D6388C" w:rsidP="00D6388C">
            <w:pPr>
              <w:rPr>
                <w:kern w:val="2"/>
                <w:szCs w:val="24"/>
              </w:rPr>
            </w:pPr>
            <w:r w:rsidRPr="00D6388C">
              <w:rPr>
                <w:kern w:val="2"/>
                <w:szCs w:val="24"/>
              </w:rPr>
              <w:t>Andžela Jurgelevičienė</w:t>
            </w:r>
            <w:r w:rsidRPr="006E1F00">
              <w:rPr>
                <w:kern w:val="2"/>
                <w:szCs w:val="24"/>
              </w:rPr>
              <w:t>, Apskaitos skyrius, tel.:</w:t>
            </w:r>
            <w:r w:rsidR="007927BB" w:rsidRPr="006E1F00">
              <w:rPr>
                <w:rFonts w:ascii="Montserrat" w:hAnsi="Montserrat"/>
                <w:shd w:val="clear" w:color="auto" w:fill="FFFFFF"/>
              </w:rPr>
              <w:t xml:space="preserve"> </w:t>
            </w:r>
            <w:r w:rsidR="007927BB" w:rsidRPr="006E1F00">
              <w:rPr>
                <w:kern w:val="2"/>
                <w:szCs w:val="24"/>
              </w:rPr>
              <w:t>(0 380) 20 203, el. paštas:</w:t>
            </w:r>
            <w:r w:rsidR="006E1F00" w:rsidRPr="006E1F00">
              <w:t xml:space="preserve"> </w:t>
            </w:r>
            <w:hyperlink r:id="rId11" w:history="1">
              <w:r w:rsidR="006E1F00" w:rsidRPr="006E1F00">
                <w:rPr>
                  <w:rStyle w:val="Hipersaitas"/>
                  <w:color w:val="auto"/>
                  <w:kern w:val="2"/>
                  <w:szCs w:val="24"/>
                  <w:u w:val="none"/>
                </w:rPr>
                <w:t>andzela.jurgeleviciene@salcininkai.lt</w:t>
              </w:r>
            </w:hyperlink>
          </w:p>
          <w:p w14:paraId="0A73C060" w14:textId="6CB772C1" w:rsidR="002768C5" w:rsidRDefault="002768C5">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DE55C32" w14:textId="0A9D32E0" w:rsidR="003B24A2" w:rsidRDefault="000B0897" w:rsidP="003B24A2">
            <w:pPr>
              <w:rPr>
                <w:color w:val="000000"/>
                <w:kern w:val="2"/>
                <w:szCs w:val="24"/>
              </w:rPr>
            </w:pPr>
            <w:r>
              <w:rPr>
                <w:kern w:val="2"/>
                <w:szCs w:val="24"/>
              </w:rPr>
              <w:t xml:space="preserve">Tiekėjas įsipareigoja Sutartyje numatytomis sąlygomis suteikti Pirkėjui Paslaugas </w:t>
            </w:r>
            <w:r w:rsidR="003B24A2">
              <w:rPr>
                <w:kern w:val="2"/>
                <w:szCs w:val="24"/>
              </w:rPr>
              <w:t xml:space="preserve">įgyvendinti </w:t>
            </w:r>
            <w:r w:rsidR="003B24A2" w:rsidRPr="003B24A2">
              <w:rPr>
                <w:color w:val="000000"/>
              </w:rPr>
              <w:t>Šalčininkų rajono savivaldybės aplinkos monitoringo 2022-2027 metų program</w:t>
            </w:r>
            <w:r w:rsidR="003B24A2">
              <w:rPr>
                <w:color w:val="000000"/>
              </w:rPr>
              <w:t xml:space="preserve">os </w:t>
            </w:r>
            <w:r w:rsidR="003B24A2">
              <w:t xml:space="preserve">paslaugas </w:t>
            </w:r>
            <w:r w:rsidR="003B24A2" w:rsidRPr="00A0102C">
              <w:t>(toliau – Paslaugos)</w:t>
            </w:r>
            <w:r w:rsidR="003B24A2" w:rsidRPr="00A0102C">
              <w:rPr>
                <w:kern w:val="2"/>
                <w:szCs w:val="24"/>
              </w:rPr>
              <w:t xml:space="preserve"> </w:t>
            </w:r>
            <w:r w:rsidR="003B24A2">
              <w:rPr>
                <w:kern w:val="2"/>
                <w:szCs w:val="24"/>
              </w:rPr>
              <w:t xml:space="preserve">pagal </w:t>
            </w:r>
            <w:r w:rsidR="009A3EBD">
              <w:rPr>
                <w:bCs/>
              </w:rPr>
              <w:t>s</w:t>
            </w:r>
            <w:r w:rsidR="003B24A2" w:rsidRPr="000E6ED0">
              <w:rPr>
                <w:bCs/>
              </w:rPr>
              <w:t>avivaldybės aplinkos monitoringo programos įgyvendinimo</w:t>
            </w:r>
            <w:r w:rsidR="003B24A2" w:rsidRPr="000E6ED0">
              <w:rPr>
                <w:bCs/>
                <w:caps/>
              </w:rPr>
              <w:t xml:space="preserve"> </w:t>
            </w:r>
            <w:r w:rsidR="003B24A2" w:rsidRPr="000E6ED0">
              <w:rPr>
                <w:bCs/>
              </w:rPr>
              <w:t xml:space="preserve">paslaugų techninę </w:t>
            </w:r>
            <w:r w:rsidR="009A3EBD">
              <w:rPr>
                <w:bCs/>
              </w:rPr>
              <w:t>užduotį</w:t>
            </w:r>
            <w:r w:rsidR="00DA1236">
              <w:rPr>
                <w:bCs/>
              </w:rPr>
              <w:t>.</w:t>
            </w:r>
          </w:p>
          <w:p w14:paraId="27730B38" w14:textId="2714F49C" w:rsidR="00027B83" w:rsidRDefault="003B24A2" w:rsidP="003B24A2">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w:t>
            </w:r>
            <w:r w:rsidR="00027F63">
              <w:rPr>
                <w:color w:val="000000"/>
                <w:kern w:val="2"/>
                <w:szCs w:val="24"/>
              </w:rPr>
              <w:t>dokumentacija</w:t>
            </w:r>
            <w:r>
              <w:rPr>
                <w:color w:val="000000"/>
                <w:kern w:val="2"/>
                <w:szCs w:val="24"/>
              </w:rPr>
              <w:t>“ ir Sutarties priede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71297F8" w:rsidR="00027B83" w:rsidRPr="003B4C30" w:rsidRDefault="00AC6086">
            <w:pPr>
              <w:rPr>
                <w:kern w:val="2"/>
                <w:szCs w:val="24"/>
              </w:rPr>
            </w:pPr>
            <w:r w:rsidRPr="003B4C30">
              <w:rPr>
                <w:kern w:val="2"/>
                <w:szCs w:val="24"/>
              </w:rPr>
              <w:t xml:space="preserve">Šalčininkų rajono savivaldybės aplinkos monitoringas iki 2027 m. Nr. </w:t>
            </w:r>
            <w:r w:rsidR="003B4C30" w:rsidRPr="003B4C30">
              <w:rPr>
                <w:kern w:val="2"/>
                <w:szCs w:val="24"/>
              </w:rPr>
              <w:t>15209</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ED2054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32F3992" w:rsidR="00027B83" w:rsidRPr="008A70D5" w:rsidRDefault="000B0897" w:rsidP="008A70D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799014B8" w:rsidR="00027B83" w:rsidRPr="003B4C30" w:rsidRDefault="000B0897">
            <w:pPr>
              <w:rPr>
                <w:szCs w:val="24"/>
              </w:rPr>
            </w:pPr>
            <w:r w:rsidRPr="00FA7573">
              <w:rPr>
                <w:szCs w:val="24"/>
              </w:rPr>
              <w:t xml:space="preserve">Tiekėjas Paslaugas įsipareigoja teikti nuo </w:t>
            </w:r>
            <w:r w:rsidR="0085145A" w:rsidRPr="00FA7573">
              <w:rPr>
                <w:szCs w:val="24"/>
              </w:rPr>
              <w:t>s</w:t>
            </w:r>
            <w:r w:rsidRPr="00FA7573">
              <w:rPr>
                <w:szCs w:val="24"/>
              </w:rPr>
              <w:t xml:space="preserve">utarties įsigaliojimo dienos iki </w:t>
            </w:r>
            <w:r w:rsidR="00586AE3" w:rsidRPr="00FA7573">
              <w:rPr>
                <w:szCs w:val="24"/>
              </w:rPr>
              <w:t>2028 m. vasario 28 d.</w:t>
            </w:r>
            <w:r w:rsidR="00586AE3" w:rsidRPr="003B4C30">
              <w:rPr>
                <w:szCs w:val="24"/>
              </w:rPr>
              <w:t xml:space="preserve"> </w:t>
            </w:r>
          </w:p>
          <w:p w14:paraId="36B51A80" w14:textId="28E46096" w:rsidR="00027B83" w:rsidRDefault="00773945" w:rsidP="00B05B8E">
            <w:pPr>
              <w:rPr>
                <w:color w:val="4472C4"/>
                <w:szCs w:val="24"/>
              </w:rPr>
            </w:pPr>
            <w:r w:rsidRPr="003B4C30">
              <w:rPr>
                <w:szCs w:val="24"/>
              </w:rPr>
              <w:t xml:space="preserve">Išsami informacija pateikta Sutarties priede „Techninė užduotis“ </w:t>
            </w:r>
            <w:r w:rsidR="006E61FD" w:rsidRPr="003B4C30">
              <w:rPr>
                <w:szCs w:val="24"/>
              </w:rPr>
              <w:t xml:space="preserve">2.7.3. </w:t>
            </w:r>
            <w:r w:rsidR="00B05B8E">
              <w:rPr>
                <w:szCs w:val="24"/>
              </w:rPr>
              <w:t>punkte.</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0C5D60C7" w:rsidR="00027B83" w:rsidRPr="00847C88" w:rsidRDefault="000B0897">
            <w:pPr>
              <w:rPr>
                <w:szCs w:val="24"/>
              </w:rPr>
            </w:pPr>
            <w:r w:rsidRPr="00847C88">
              <w:rPr>
                <w:kern w:val="2"/>
                <w:szCs w:val="24"/>
              </w:rPr>
              <w:t xml:space="preserve">Tiekėjas įsipareigoja </w:t>
            </w:r>
            <w:r w:rsidRPr="00847C88">
              <w:rPr>
                <w:szCs w:val="24"/>
              </w:rPr>
              <w:t>suteikti Paslaugas</w:t>
            </w:r>
            <w:r w:rsidRPr="00847C88">
              <w:rPr>
                <w:kern w:val="2"/>
                <w:szCs w:val="24"/>
              </w:rPr>
              <w:t xml:space="preserve"> Techninėje </w:t>
            </w:r>
            <w:r w:rsidR="00A3294E" w:rsidRPr="00847C88">
              <w:rPr>
                <w:kern w:val="2"/>
                <w:szCs w:val="24"/>
              </w:rPr>
              <w:t>užduotyje</w:t>
            </w:r>
            <w:r w:rsidRPr="00847C88">
              <w:rPr>
                <w:kern w:val="2"/>
                <w:szCs w:val="24"/>
              </w:rPr>
              <w:t xml:space="preserve"> </w:t>
            </w:r>
            <w:r w:rsidRPr="00847C88">
              <w:rPr>
                <w:szCs w:val="24"/>
              </w:rPr>
              <w:t>nurodyt</w:t>
            </w:r>
            <w:r w:rsidR="00A3294E" w:rsidRPr="00847C88">
              <w:rPr>
                <w:szCs w:val="24"/>
              </w:rPr>
              <w:t xml:space="preserve">ais </w:t>
            </w:r>
            <w:r w:rsidRPr="00847C88">
              <w:rPr>
                <w:kern w:val="2"/>
                <w:szCs w:val="24"/>
              </w:rPr>
              <w:t>terminais ir sąlygomis.</w:t>
            </w:r>
          </w:p>
          <w:p w14:paraId="7074E643" w14:textId="7F684A74"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175DF1F" w:rsidR="007A75C6" w:rsidRPr="00A3294E" w:rsidRDefault="007A75C6" w:rsidP="00A3294E">
            <w:pPr>
              <w:jc w:val="both"/>
              <w:rPr>
                <w:color w:val="4472C4"/>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40B6F20F" w:rsidR="00027B83" w:rsidRDefault="000B0897">
            <w:pPr>
              <w:rPr>
                <w:szCs w:val="24"/>
              </w:rPr>
            </w:pPr>
            <w:r>
              <w:rPr>
                <w:kern w:val="2"/>
                <w:szCs w:val="24"/>
              </w:rPr>
              <w:t xml:space="preserve"> </w:t>
            </w:r>
          </w:p>
        </w:tc>
      </w:tr>
      <w:tr w:rsidR="00027B83" w14:paraId="63190814" w14:textId="77777777" w:rsidTr="00372131">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233D423" w:rsidR="00027B83" w:rsidRPr="00372131"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F845E57" w14:textId="2D61B302" w:rsidR="005225EA" w:rsidRPr="00847C88" w:rsidRDefault="000B0897" w:rsidP="00562402">
            <w:pPr>
              <w:rPr>
                <w:kern w:val="2"/>
                <w:szCs w:val="24"/>
              </w:rPr>
            </w:pPr>
            <w:r w:rsidRPr="00847C88">
              <w:rPr>
                <w:kern w:val="2"/>
                <w:szCs w:val="24"/>
              </w:rPr>
              <w:t>Turi būti pateikiam</w:t>
            </w:r>
            <w:r w:rsidR="00B05B8E">
              <w:rPr>
                <w:kern w:val="2"/>
                <w:szCs w:val="24"/>
              </w:rPr>
              <w:t>os ataskaitos</w:t>
            </w:r>
            <w:r w:rsidR="00931074" w:rsidRPr="00847C88">
              <w:rPr>
                <w:kern w:val="2"/>
                <w:szCs w:val="24"/>
              </w:rPr>
              <w:t xml:space="preserve"> nurodyt</w:t>
            </w:r>
            <w:r w:rsidR="00B05B8E">
              <w:rPr>
                <w:kern w:val="2"/>
                <w:szCs w:val="24"/>
              </w:rPr>
              <w:t>os</w:t>
            </w:r>
            <w:r w:rsidR="00931074" w:rsidRPr="00847C88">
              <w:rPr>
                <w:kern w:val="2"/>
                <w:szCs w:val="24"/>
              </w:rPr>
              <w:t xml:space="preserve"> Te</w:t>
            </w:r>
            <w:r w:rsidR="007F53A6" w:rsidRPr="00847C88">
              <w:rPr>
                <w:kern w:val="2"/>
                <w:szCs w:val="24"/>
              </w:rPr>
              <w:t xml:space="preserve">chninės užduoties </w:t>
            </w:r>
            <w:r w:rsidR="007F53A6" w:rsidRPr="00B05B8E">
              <w:rPr>
                <w:kern w:val="2"/>
                <w:szCs w:val="24"/>
              </w:rPr>
              <w:t>2.</w:t>
            </w:r>
            <w:r w:rsidR="00B05B8E" w:rsidRPr="00B05B8E">
              <w:rPr>
                <w:kern w:val="2"/>
                <w:szCs w:val="24"/>
              </w:rPr>
              <w:t>7</w:t>
            </w:r>
            <w:r w:rsidR="007F53A6" w:rsidRPr="00B05B8E">
              <w:rPr>
                <w:kern w:val="2"/>
                <w:szCs w:val="24"/>
              </w:rPr>
              <w:t>-</w:t>
            </w:r>
            <w:r w:rsidR="005225EA" w:rsidRPr="00B05B8E">
              <w:rPr>
                <w:kern w:val="2"/>
                <w:szCs w:val="24"/>
              </w:rPr>
              <w:t>2.9.</w:t>
            </w:r>
            <w:r w:rsidR="005225EA" w:rsidRPr="00847C88">
              <w:rPr>
                <w:kern w:val="2"/>
                <w:szCs w:val="24"/>
              </w:rPr>
              <w:t xml:space="preserve"> punktuose, p</w:t>
            </w:r>
            <w:r w:rsidRPr="00847C88">
              <w:rPr>
                <w:kern w:val="2"/>
                <w:szCs w:val="24"/>
              </w:rPr>
              <w:t>aslaugų perdavimo-priėmimo aktas ir Sąskaita</w:t>
            </w:r>
            <w:r w:rsidR="00562402" w:rsidRPr="00847C88">
              <w:rPr>
                <w:kern w:val="2"/>
                <w:szCs w:val="24"/>
              </w:rPr>
              <w:t>.</w:t>
            </w:r>
          </w:p>
          <w:p w14:paraId="0CE28B9D" w14:textId="631C4B5F" w:rsidR="00027B83" w:rsidRPr="00847C88" w:rsidRDefault="000B0897" w:rsidP="00562402">
            <w:pPr>
              <w:rPr>
                <w:szCs w:val="24"/>
              </w:rPr>
            </w:pPr>
            <w:r w:rsidRPr="00847C88">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16502E1" w:rsidR="00027B83" w:rsidRPr="00F40996" w:rsidRDefault="000B0897">
            <w:pPr>
              <w:rPr>
                <w:color w:val="4472C4"/>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5D7C9F13" w14:textId="77777777" w:rsidR="00027B83" w:rsidRDefault="00027B83" w:rsidP="00476104">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7CA11B21"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sidRPr="00B05B8E">
              <w:rPr>
                <w:b/>
                <w:color w:val="000000"/>
                <w:kern w:val="2"/>
                <w:szCs w:val="24"/>
              </w:rPr>
              <w:t xml:space="preserve">maksimalų </w:t>
            </w:r>
            <w:r w:rsidRPr="00B05B8E">
              <w:rPr>
                <w:b/>
                <w:color w:val="000000"/>
                <w:szCs w:val="24"/>
              </w:rPr>
              <w:t>Paslaugų</w:t>
            </w:r>
            <w:r w:rsidRPr="00B05B8E">
              <w:rPr>
                <w:b/>
                <w:color w:val="000000"/>
                <w:kern w:val="2"/>
                <w:szCs w:val="24"/>
              </w:rPr>
              <w:t xml:space="preserve"> kiekį</w:t>
            </w:r>
            <w:r w:rsidRPr="00B05B8E">
              <w:rPr>
                <w:color w:val="000000"/>
                <w:kern w:val="2"/>
                <w:szCs w:val="24"/>
              </w:rPr>
              <w:t xml:space="preserve"> iš</w:t>
            </w:r>
            <w:r>
              <w:rPr>
                <w:color w:val="000000"/>
                <w:kern w:val="2"/>
                <w:szCs w:val="24"/>
              </w:rPr>
              <w:t xml:space="preserve"> Tiekėjo pasiūlyto įkainio be PVM. Pirkėjas perka P</w:t>
            </w:r>
            <w:r>
              <w:rPr>
                <w:color w:val="000000"/>
                <w:szCs w:val="24"/>
              </w:rPr>
              <w:t>aslaugas</w:t>
            </w:r>
            <w:r>
              <w:rPr>
                <w:color w:val="000000"/>
                <w:kern w:val="2"/>
                <w:szCs w:val="24"/>
              </w:rPr>
              <w:t xml:space="preserve"> pagal poreikį Sutartyje arba jos priede </w:t>
            </w:r>
            <w:r w:rsidR="00AB6998">
              <w:rPr>
                <w:color w:val="000000"/>
                <w:kern w:val="2"/>
                <w:szCs w:val="24"/>
              </w:rPr>
              <w:t>Tiekėjo pasiūlymas</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2D65790F" w14:textId="77777777" w:rsidR="00027B83" w:rsidRDefault="00027B83">
            <w:pPr>
              <w:rPr>
                <w:kern w:val="2"/>
                <w:szCs w:val="24"/>
              </w:rPr>
            </w:pPr>
          </w:p>
          <w:p w14:paraId="5751E94A" w14:textId="29671039" w:rsidR="00027B83" w:rsidRDefault="00A40EA2">
            <w:pPr>
              <w:rPr>
                <w:color w:val="000000"/>
                <w:kern w:val="2"/>
                <w:szCs w:val="24"/>
              </w:rPr>
            </w:pPr>
            <w:r w:rsidRPr="007176DB">
              <w:rPr>
                <w:kern w:val="2"/>
                <w:szCs w:val="24"/>
              </w:rPr>
              <w:t>Pirkėjas neįsipareigoja išpirkti maksimalaus</w:t>
            </w:r>
            <w:r w:rsidRPr="007176DB">
              <w:rPr>
                <w:szCs w:val="24"/>
              </w:rPr>
              <w:t xml:space="preserve"> Paslaugų</w:t>
            </w:r>
            <w:r w:rsidRPr="007176DB">
              <w:rPr>
                <w:kern w:val="2"/>
                <w:szCs w:val="24"/>
              </w:rPr>
              <w:t xml:space="preserve"> kiekio nurodyto </w:t>
            </w:r>
            <w:r w:rsidR="00B7608F" w:rsidRPr="007176DB">
              <w:rPr>
                <w:kern w:val="2"/>
                <w:szCs w:val="24"/>
              </w:rPr>
              <w:t>Tiekėjo pasiūlyme</w:t>
            </w:r>
            <w:r w:rsidRPr="007176D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CB8E0C4" w:rsidR="00027B83" w:rsidRPr="007176DB" w:rsidRDefault="000B0897">
            <w:pPr>
              <w:rPr>
                <w:szCs w:val="24"/>
              </w:rPr>
            </w:pPr>
            <w:r w:rsidRPr="007176DB">
              <w:rPr>
                <w:kern w:val="2"/>
                <w:szCs w:val="24"/>
              </w:rPr>
              <w:t>Sutarties įkainiai bus perskaičiuojami:</w:t>
            </w:r>
          </w:p>
          <w:p w14:paraId="0ED3CC51" w14:textId="77777777" w:rsidR="00027B83" w:rsidRDefault="000B0897">
            <w:pPr>
              <w:rPr>
                <w:kern w:val="2"/>
                <w:szCs w:val="24"/>
              </w:rPr>
            </w:pPr>
            <w:r w:rsidRPr="007176DB">
              <w:rPr>
                <w:kern w:val="2"/>
                <w:szCs w:val="24"/>
              </w:rPr>
              <w:t>5.3.1. dėl PVM tarifo pasikeitimo</w:t>
            </w:r>
            <w:r w:rsidR="00027F63">
              <w:rPr>
                <w:kern w:val="2"/>
                <w:szCs w:val="24"/>
              </w:rPr>
              <w:t>;</w:t>
            </w:r>
          </w:p>
          <w:p w14:paraId="662EA503" w14:textId="08602303" w:rsidR="00027F63" w:rsidRPr="007176DB" w:rsidRDefault="00027F63">
            <w:pPr>
              <w:rPr>
                <w:color w:val="FF0000"/>
                <w:kern w:val="2"/>
                <w:szCs w:val="24"/>
              </w:rPr>
            </w:pPr>
            <w:r w:rsidRPr="00027F63">
              <w:rPr>
                <w:kern w:val="2"/>
                <w:szCs w:val="24"/>
              </w:rPr>
              <w:t>5.3.2.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03D9D93" w:rsidR="00027B83" w:rsidRDefault="00027B83">
            <w:pPr>
              <w:rPr>
                <w:szCs w:val="24"/>
              </w:rPr>
            </w:pPr>
          </w:p>
        </w:tc>
      </w:tr>
      <w:tr w:rsidR="007176DB" w14:paraId="022882B0" w14:textId="77777777">
        <w:trPr>
          <w:trHeight w:val="300"/>
        </w:trPr>
        <w:tc>
          <w:tcPr>
            <w:tcW w:w="3094" w:type="dxa"/>
            <w:gridSpan w:val="2"/>
          </w:tcPr>
          <w:p w14:paraId="6060A47B" w14:textId="7CE0D2FA" w:rsidR="007176DB" w:rsidRDefault="007176DB" w:rsidP="007176DB">
            <w:pPr>
              <w:rPr>
                <w:bCs/>
                <w:kern w:val="2"/>
                <w:szCs w:val="24"/>
              </w:rPr>
            </w:pPr>
            <w:r>
              <w:rPr>
                <w:b/>
                <w:kern w:val="2"/>
                <w:szCs w:val="24"/>
              </w:rPr>
              <w:t>5.3.3. Sutarties kainos / įkainių peržiūra dėl kainų lygio pokyčio</w:t>
            </w:r>
          </w:p>
          <w:p w14:paraId="7692EB0E" w14:textId="77777777" w:rsidR="007176DB" w:rsidRDefault="007176DB" w:rsidP="007176DB">
            <w:pPr>
              <w:rPr>
                <w:kern w:val="2"/>
                <w:szCs w:val="24"/>
              </w:rPr>
            </w:pPr>
          </w:p>
          <w:p w14:paraId="34D2BE09" w14:textId="73E05F87" w:rsidR="007176DB" w:rsidRDefault="007176DB" w:rsidP="007176DB">
            <w:pPr>
              <w:rPr>
                <w:b/>
                <w:kern w:val="2"/>
                <w:szCs w:val="24"/>
              </w:rPr>
            </w:pPr>
          </w:p>
        </w:tc>
        <w:tc>
          <w:tcPr>
            <w:tcW w:w="6441" w:type="dxa"/>
            <w:gridSpan w:val="2"/>
          </w:tcPr>
          <w:p w14:paraId="387636F6" w14:textId="77777777" w:rsidR="007176DB" w:rsidRPr="00817BAF" w:rsidRDefault="007176DB" w:rsidP="007176DB">
            <w:pPr>
              <w:jc w:val="both"/>
              <w:rPr>
                <w:szCs w:val="24"/>
              </w:rPr>
            </w:pPr>
            <w:r>
              <w:rPr>
                <w:color w:val="000000"/>
                <w:szCs w:val="24"/>
              </w:rPr>
              <w:t>5.3.3.1. Bet</w:t>
            </w:r>
            <w:r>
              <w:rPr>
                <w:szCs w:val="24"/>
              </w:rPr>
              <w:t xml:space="preserve"> kuri </w:t>
            </w:r>
            <w:r w:rsidRPr="000D3A61">
              <w:rPr>
                <w:szCs w:val="24"/>
              </w:rPr>
              <w:t xml:space="preserve">Sutarties Šalis Sutarties galiojimo metu turi teisę inicijuoti Sutarties įkainių </w:t>
            </w:r>
            <w:r>
              <w:rPr>
                <w:szCs w:val="24"/>
              </w:rPr>
              <w:t xml:space="preserve">peržiūrą (keitimą) ne anksčiau kaip </w:t>
            </w:r>
            <w:r w:rsidRPr="00817BAF">
              <w:rPr>
                <w:szCs w:val="24"/>
              </w:rPr>
              <w:t>po 8 mėnesių (aštuonių)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8 (aštuoni) mėnesiai.</w:t>
            </w:r>
          </w:p>
          <w:p w14:paraId="2A275834" w14:textId="77777777" w:rsidR="007176DB" w:rsidRPr="00C167D8" w:rsidRDefault="007176DB" w:rsidP="007176DB">
            <w:pPr>
              <w:jc w:val="both"/>
              <w:rPr>
                <w:kern w:val="2"/>
                <w:szCs w:val="24"/>
                <w:shd w:val="clear" w:color="auto" w:fill="FFFFFF"/>
              </w:rPr>
            </w:pPr>
            <w:r w:rsidRPr="00817BAF">
              <w:rPr>
                <w:kern w:val="2"/>
                <w:szCs w:val="24"/>
              </w:rPr>
              <w:t>5.3.3.2. Sutarties</w:t>
            </w:r>
            <w:r w:rsidRPr="00817BAF">
              <w:rPr>
                <w:kern w:val="2"/>
                <w:szCs w:val="24"/>
                <w:shd w:val="clear" w:color="auto" w:fill="FFFFFF"/>
              </w:rPr>
              <w:t xml:space="preserve"> įkainiai peržiūrimi tik tai Sutarties daliai, kuri nėra išpirkta</w:t>
            </w:r>
            <w:r w:rsidRPr="00C167D8">
              <w:rPr>
                <w:kern w:val="2"/>
                <w:szCs w:val="24"/>
                <w:shd w:val="clear" w:color="auto" w:fill="FFFFFF"/>
              </w:rPr>
              <w:t>, t. y. Paslaugoms, kurios nėra priimtos ir apmokėtos. Vėlesnė Sutarties įkainių peržiūra negali apimti laikotarpio, už kurį jau buvo atlikta peržiūra.</w:t>
            </w:r>
          </w:p>
          <w:p w14:paraId="426F9EC1" w14:textId="77777777" w:rsidR="007176DB" w:rsidRPr="006E45B9" w:rsidRDefault="007176DB" w:rsidP="007176DB">
            <w:pPr>
              <w:jc w:val="both"/>
              <w:rPr>
                <w:kern w:val="2"/>
                <w:szCs w:val="24"/>
                <w:shd w:val="clear" w:color="auto" w:fill="FFFFFF"/>
              </w:rPr>
            </w:pPr>
            <w:r w:rsidRPr="00C167D8">
              <w:rPr>
                <w:kern w:val="2"/>
                <w:szCs w:val="24"/>
              </w:rPr>
              <w:t xml:space="preserve">5.3.3.3. </w:t>
            </w:r>
            <w:r w:rsidRPr="00C167D8">
              <w:rPr>
                <w:kern w:val="2"/>
                <w:szCs w:val="24"/>
                <w:shd w:val="clear" w:color="auto" w:fill="FFFFFF"/>
              </w:rPr>
              <w:t>Jeigu P</w:t>
            </w:r>
            <w:r w:rsidRPr="00C167D8">
              <w:rPr>
                <w:szCs w:val="24"/>
              </w:rPr>
              <w:t>aslaugų teikimas</w:t>
            </w:r>
            <w:r w:rsidRPr="00C167D8">
              <w:rPr>
                <w:kern w:val="2"/>
                <w:szCs w:val="24"/>
                <w:shd w:val="clear" w:color="auto" w:fill="FFFFFF"/>
              </w:rPr>
              <w:t xml:space="preserve"> vėluoja dėl Tiekėjo kaltės, uždelstų suteikti P</w:t>
            </w:r>
            <w:r w:rsidRPr="00C167D8">
              <w:rPr>
                <w:szCs w:val="24"/>
              </w:rPr>
              <w:t>aslaugų</w:t>
            </w:r>
            <w:r w:rsidRPr="00C167D8">
              <w:rPr>
                <w:kern w:val="2"/>
                <w:szCs w:val="24"/>
                <w:shd w:val="clear" w:color="auto" w:fill="FFFFFF"/>
              </w:rPr>
              <w:t xml:space="preserve"> įkainiai nėra </w:t>
            </w:r>
            <w:r>
              <w:rPr>
                <w:color w:val="000000"/>
                <w:kern w:val="2"/>
                <w:szCs w:val="24"/>
                <w:shd w:val="clear" w:color="auto" w:fill="FFFFFF"/>
              </w:rPr>
              <w:t xml:space="preserve">perskaičiuojami dėl kainų lygio kilimo (gali būti mažinami, tačiau negali būti </w:t>
            </w:r>
            <w:r w:rsidRPr="006E45B9">
              <w:rPr>
                <w:kern w:val="2"/>
                <w:szCs w:val="24"/>
                <w:shd w:val="clear" w:color="auto" w:fill="FFFFFF"/>
              </w:rPr>
              <w:t>didinami).</w:t>
            </w:r>
          </w:p>
          <w:p w14:paraId="4F2A201D" w14:textId="77777777" w:rsidR="007176DB" w:rsidRDefault="007176DB" w:rsidP="007176DB">
            <w:pPr>
              <w:jc w:val="both"/>
              <w:rPr>
                <w:color w:val="000000"/>
                <w:kern w:val="2"/>
                <w:szCs w:val="24"/>
                <w:shd w:val="clear" w:color="auto" w:fill="FFFFFF"/>
              </w:rPr>
            </w:pPr>
            <w:r w:rsidRPr="006E45B9">
              <w:rPr>
                <w:kern w:val="2"/>
                <w:szCs w:val="24"/>
              </w:rPr>
              <w:t xml:space="preserve">5.3.3.4. Atlikdamos Sutarties įkainių peržiūrą </w:t>
            </w:r>
            <w:r w:rsidRPr="006E45B9">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1E1ED5C0" w14:textId="77777777" w:rsidR="007176DB" w:rsidRPr="000D3A61" w:rsidRDefault="007176DB" w:rsidP="007176D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D3A61">
              <w:rPr>
                <w:kern w:val="2"/>
                <w:szCs w:val="24"/>
                <w:shd w:val="clear" w:color="auto" w:fill="FFFFFF"/>
              </w:rPr>
              <w:t>pabaigoje ir jo nustatymo datą, kainų pokytį (k), perskaičiuotą Sutarties įkainius, perskaičiuotą Pradinės Sutarties vertę.</w:t>
            </w:r>
          </w:p>
          <w:p w14:paraId="1FFAD8BB" w14:textId="77777777" w:rsidR="007176DB" w:rsidRPr="000D3A61" w:rsidRDefault="007176DB" w:rsidP="007176DB">
            <w:pPr>
              <w:jc w:val="both"/>
              <w:rPr>
                <w:szCs w:val="24"/>
              </w:rPr>
            </w:pPr>
            <w:r w:rsidRPr="000D3A61">
              <w:rPr>
                <w:kern w:val="2"/>
                <w:szCs w:val="24"/>
                <w:shd w:val="clear" w:color="auto" w:fill="FFFFFF"/>
              </w:rPr>
              <w:lastRenderedPageBreak/>
              <w:t>5.3.3.6. Nauja Sutarties įkainiai apskaičiuojami pagal žemiau pateiktą formulę:</w:t>
            </w:r>
          </w:p>
          <w:p w14:paraId="75593753" w14:textId="77777777" w:rsidR="007176DB" w:rsidRPr="000D3A61" w:rsidRDefault="00000000" w:rsidP="007176D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76DB" w:rsidRPr="000D3A61">
              <w:rPr>
                <w:kern w:val="2"/>
                <w:szCs w:val="24"/>
              </w:rPr>
              <w:t>, kur a – įkainis (Eur be PVM) (jei peržiūra jau buvo atlikta, tai po paskutinio perskaičiavimo)</w:t>
            </w:r>
          </w:p>
          <w:p w14:paraId="7AAC7099" w14:textId="77777777" w:rsidR="007176DB" w:rsidRDefault="007176DB" w:rsidP="007176DB">
            <w:pPr>
              <w:jc w:val="both"/>
              <w:textAlignment w:val="baseline"/>
              <w:rPr>
                <w:szCs w:val="24"/>
              </w:rPr>
            </w:pPr>
            <w:r w:rsidRPr="000D3A61">
              <w:rPr>
                <w:kern w:val="2"/>
                <w:szCs w:val="24"/>
              </w:rPr>
              <w:t>a</w:t>
            </w:r>
            <w:r w:rsidRPr="000D3A61">
              <w:rPr>
                <w:kern w:val="2"/>
                <w:szCs w:val="24"/>
                <w:vertAlign w:val="subscript"/>
              </w:rPr>
              <w:t>1</w:t>
            </w:r>
            <w:r w:rsidRPr="000D3A61">
              <w:rPr>
                <w:kern w:val="2"/>
                <w:szCs w:val="24"/>
              </w:rPr>
              <w:t xml:space="preserve"> – perskaičiuota (pakeista) įkainis (Eur </w:t>
            </w:r>
            <w:r>
              <w:rPr>
                <w:kern w:val="2"/>
                <w:szCs w:val="24"/>
              </w:rPr>
              <w:t>be PVM)</w:t>
            </w:r>
          </w:p>
          <w:p w14:paraId="44688AC1" w14:textId="3DD1E9FC" w:rsidR="007176DB" w:rsidRDefault="007176DB" w:rsidP="007176DB">
            <w:pPr>
              <w:jc w:val="both"/>
              <w:textAlignment w:val="baseline"/>
              <w:rPr>
                <w:szCs w:val="24"/>
              </w:rPr>
            </w:pPr>
            <w:r>
              <w:rPr>
                <w:kern w:val="2"/>
                <w:szCs w:val="24"/>
              </w:rPr>
              <w:t xml:space="preserve">k – pagal vartotojų kainų </w:t>
            </w:r>
            <w:r w:rsidRPr="003122EC">
              <w:rPr>
                <w:kern w:val="2"/>
                <w:szCs w:val="24"/>
              </w:rPr>
              <w:t xml:space="preserve">indeksą </w:t>
            </w:r>
            <w:r w:rsidR="003122EC" w:rsidRPr="003122EC">
              <w:rPr>
                <w:kern w:val="2"/>
                <w:szCs w:val="24"/>
              </w:rPr>
              <w:t>M74</w:t>
            </w:r>
            <w:r w:rsidRPr="003122EC">
              <w:rPr>
                <w:kern w:val="2"/>
                <w:szCs w:val="24"/>
              </w:rPr>
              <w:t xml:space="preserve"> (</w:t>
            </w:r>
            <w:r w:rsidR="003122EC" w:rsidRPr="003122EC">
              <w:rPr>
                <w:kern w:val="2"/>
                <w:szCs w:val="24"/>
              </w:rPr>
              <w:t>Kita profesinė, mokslinė, ir techninė veikla</w:t>
            </w:r>
            <w:r w:rsidRPr="003122EC">
              <w:rPr>
                <w:kern w:val="2"/>
                <w:szCs w:val="24"/>
              </w:rPr>
              <w:t>) apskaičiuotas</w:t>
            </w:r>
            <w:r>
              <w:rPr>
                <w:kern w:val="2"/>
                <w:szCs w:val="24"/>
              </w:rPr>
              <w:t xml:space="preserve"> Vartojimo prekių ir paslaugų kainų pokytis (padidėjimas arba sumažėjimas) (%). „k“ reikšmė skaičiuojama pagal formulę:</w:t>
            </w:r>
          </w:p>
          <w:p w14:paraId="799FDA9D" w14:textId="77777777" w:rsidR="007176DB" w:rsidRDefault="007176DB" w:rsidP="007176D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C0768FD" w14:textId="77777777" w:rsidR="00E862D4" w:rsidRDefault="007176DB" w:rsidP="007176DB">
            <w:pPr>
              <w:jc w:val="both"/>
              <w:rPr>
                <w:kern w:val="2"/>
                <w:szCs w:val="24"/>
              </w:rPr>
            </w:pPr>
            <w:r>
              <w:rPr>
                <w:kern w:val="2"/>
                <w:szCs w:val="24"/>
              </w:rPr>
              <w:t>Ind</w:t>
            </w:r>
            <w:r>
              <w:rPr>
                <w:kern w:val="2"/>
                <w:szCs w:val="24"/>
                <w:vertAlign w:val="subscript"/>
              </w:rPr>
              <w:t>naujausias</w:t>
            </w:r>
            <w:r>
              <w:rPr>
                <w:kern w:val="2"/>
                <w:szCs w:val="24"/>
              </w:rPr>
              <w:t xml:space="preserve"> – kreipimosi </w:t>
            </w:r>
            <w:r w:rsidRPr="000D3A61">
              <w:rPr>
                <w:kern w:val="2"/>
                <w:szCs w:val="24"/>
              </w:rPr>
              <w:t xml:space="preserve">dėl įkainių peržiūros išsiuntimo kitai Šaliai dieną paskelbtas naujausias vartojimo </w:t>
            </w:r>
            <w:r>
              <w:rPr>
                <w:kern w:val="2"/>
                <w:szCs w:val="24"/>
              </w:rPr>
              <w:t xml:space="preserve">prekių ir paslaugų </w:t>
            </w:r>
            <w:r w:rsidRPr="00D01FB1">
              <w:rPr>
                <w:kern w:val="2"/>
                <w:szCs w:val="24"/>
              </w:rPr>
              <w:t xml:space="preserve">indeksas </w:t>
            </w:r>
            <w:r w:rsidR="00E862D4">
              <w:rPr>
                <w:kern w:val="2"/>
                <w:szCs w:val="24"/>
              </w:rPr>
              <w:t>M74</w:t>
            </w:r>
            <w:r w:rsidRPr="00D01FB1">
              <w:rPr>
                <w:kern w:val="2"/>
                <w:szCs w:val="24"/>
              </w:rPr>
              <w:t xml:space="preserve"> </w:t>
            </w:r>
            <w:r w:rsidR="00E862D4" w:rsidRPr="003122EC">
              <w:rPr>
                <w:kern w:val="2"/>
                <w:szCs w:val="24"/>
              </w:rPr>
              <w:t>Kita profesinė, mokslinė, ir techninė veikla)</w:t>
            </w:r>
            <w:r w:rsidR="00E862D4">
              <w:rPr>
                <w:kern w:val="2"/>
                <w:szCs w:val="24"/>
              </w:rPr>
              <w:t>.</w:t>
            </w:r>
          </w:p>
          <w:p w14:paraId="08B72EEB" w14:textId="3F67612A" w:rsidR="007176DB" w:rsidRPr="00F52112" w:rsidRDefault="007176DB" w:rsidP="007176DB">
            <w:pPr>
              <w:jc w:val="both"/>
              <w:rPr>
                <w:szCs w:val="24"/>
              </w:rPr>
            </w:pPr>
            <w:r w:rsidRPr="00D01FB1">
              <w:rPr>
                <w:kern w:val="2"/>
                <w:szCs w:val="24"/>
              </w:rPr>
              <w:t>Ind</w:t>
            </w:r>
            <w:r w:rsidRPr="00D01FB1">
              <w:rPr>
                <w:kern w:val="2"/>
                <w:szCs w:val="24"/>
                <w:vertAlign w:val="subscript"/>
              </w:rPr>
              <w:t>pradžia</w:t>
            </w:r>
            <w:r w:rsidRPr="00D01FB1">
              <w:rPr>
                <w:kern w:val="2"/>
                <w:szCs w:val="24"/>
              </w:rPr>
              <w:t xml:space="preserve"> – laikotarpio pradžios datos (mėnesio) vartojimo prekių ir paslaugų indeksas </w:t>
            </w:r>
            <w:r w:rsidR="00417F32" w:rsidRPr="003122EC">
              <w:rPr>
                <w:kern w:val="2"/>
                <w:szCs w:val="24"/>
              </w:rPr>
              <w:t>M74 (Kita profesinė, mokslinė, ir techninė veikla)</w:t>
            </w:r>
            <w:r w:rsidRPr="00D01FB1">
              <w:rPr>
                <w:kern w:val="2"/>
                <w:szCs w:val="24"/>
              </w:rPr>
              <w:t xml:space="preserve">. Pirmojo </w:t>
            </w:r>
            <w:r>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68F9F45" w14:textId="77777777" w:rsidR="007176DB" w:rsidRPr="00F52112" w:rsidRDefault="007176DB" w:rsidP="007176DB">
            <w:pPr>
              <w:jc w:val="both"/>
              <w:rPr>
                <w:kern w:val="2"/>
                <w:szCs w:val="24"/>
                <w:shd w:val="clear" w:color="auto" w:fill="FFFFFF"/>
              </w:rPr>
            </w:pPr>
            <w:r w:rsidRPr="00F52112">
              <w:rPr>
                <w:kern w:val="2"/>
                <w:szCs w:val="24"/>
              </w:rPr>
              <w:t xml:space="preserve">5.3.3.7. </w:t>
            </w:r>
            <w:r w:rsidRPr="00F52112">
              <w:rPr>
                <w:kern w:val="2"/>
                <w:szCs w:val="24"/>
                <w:shd w:val="clear" w:color="auto" w:fill="FFFFFF"/>
              </w:rPr>
              <w:t xml:space="preserve">Skaičiavimams indeksų reikšmės imamos </w:t>
            </w:r>
            <w:r w:rsidRPr="00F52112">
              <w:rPr>
                <w:b/>
                <w:kern w:val="2"/>
                <w:szCs w:val="24"/>
                <w:shd w:val="clear" w:color="auto" w:fill="FFFFFF"/>
              </w:rPr>
              <w:t>keturių</w:t>
            </w:r>
            <w:r w:rsidRPr="00F52112">
              <w:rPr>
                <w:kern w:val="2"/>
                <w:szCs w:val="24"/>
                <w:shd w:val="clear" w:color="auto" w:fill="FFFFFF"/>
              </w:rPr>
              <w:t xml:space="preserve"> skaitmenų po kablelio tikslumu. Apskaičiuotas pokytis (k) tolimesniems skaičiavimams naudojamas suapvalinus iki </w:t>
            </w:r>
            <w:r w:rsidRPr="00F52112">
              <w:rPr>
                <w:b/>
                <w:kern w:val="2"/>
                <w:szCs w:val="24"/>
                <w:shd w:val="clear" w:color="auto" w:fill="FFFFFF"/>
              </w:rPr>
              <w:t>vieno</w:t>
            </w:r>
            <w:r w:rsidRPr="00F52112">
              <w:rPr>
                <w:kern w:val="2"/>
                <w:szCs w:val="24"/>
                <w:shd w:val="clear" w:color="auto" w:fill="FFFFFF"/>
              </w:rPr>
              <w:t xml:space="preserve"> skaitmens po kablelio, o apskaičiuotas įkainis „a</w:t>
            </w:r>
            <w:r w:rsidRPr="00F52112">
              <w:rPr>
                <w:kern w:val="2"/>
                <w:szCs w:val="24"/>
                <w:shd w:val="clear" w:color="auto" w:fill="FFFFFF"/>
                <w:vertAlign w:val="subscript"/>
              </w:rPr>
              <w:t>1</w:t>
            </w:r>
            <w:r w:rsidRPr="00F52112">
              <w:rPr>
                <w:kern w:val="2"/>
                <w:szCs w:val="24"/>
                <w:shd w:val="clear" w:color="auto" w:fill="FFFFFF"/>
              </w:rPr>
              <w:t xml:space="preserve">“ suapvalinamas iki </w:t>
            </w:r>
            <w:r w:rsidRPr="00F52112">
              <w:rPr>
                <w:b/>
                <w:kern w:val="2"/>
                <w:szCs w:val="24"/>
                <w:shd w:val="clear" w:color="auto" w:fill="FFFFFF"/>
              </w:rPr>
              <w:t>dviejų</w:t>
            </w:r>
            <w:r w:rsidRPr="00F52112">
              <w:rPr>
                <w:kern w:val="2"/>
                <w:szCs w:val="24"/>
                <w:shd w:val="clear" w:color="auto" w:fill="FFFFFF"/>
              </w:rPr>
              <w:t xml:space="preserve"> skaitmenų po kablelio.</w:t>
            </w:r>
          </w:p>
          <w:p w14:paraId="7EDE1937" w14:textId="77777777" w:rsidR="007176DB" w:rsidRDefault="007176DB" w:rsidP="007176DB">
            <w:pPr>
              <w:jc w:val="both"/>
              <w:rPr>
                <w:color w:val="000000"/>
                <w:kern w:val="2"/>
                <w:szCs w:val="24"/>
                <w:shd w:val="clear" w:color="auto" w:fill="FFFFFF"/>
              </w:rPr>
            </w:pPr>
            <w:r w:rsidRPr="00F52112">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297A5CA0" w14:textId="77777777" w:rsidR="007176DB" w:rsidRDefault="007176DB" w:rsidP="007176D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5 (penkias) darbo dienas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Pr="00C167D8">
              <w:rPr>
                <w:kern w:val="2"/>
                <w:szCs w:val="24"/>
              </w:rPr>
              <w:t xml:space="preserve"> </w:t>
            </w:r>
            <w:r w:rsidRPr="00C167D8">
              <w:rPr>
                <w:kern w:val="2"/>
                <w:szCs w:val="24"/>
                <w:shd w:val="clear" w:color="auto" w:fill="FFFFFF"/>
              </w:rPr>
              <w:t>įkainius gavimo dienos.</w:t>
            </w:r>
          </w:p>
          <w:p w14:paraId="38752C12" w14:textId="56403386" w:rsidR="007176DB" w:rsidRDefault="007176DB" w:rsidP="007176DB">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613202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210497" w:rsidRDefault="000B0897">
            <w:pPr>
              <w:rPr>
                <w:kern w:val="2"/>
                <w:szCs w:val="24"/>
              </w:rPr>
            </w:pPr>
            <w:r w:rsidRPr="00210497">
              <w:rPr>
                <w:kern w:val="2"/>
                <w:szCs w:val="24"/>
              </w:rPr>
              <w:lastRenderedPageBreak/>
              <w:t>Netaikoma</w:t>
            </w:r>
          </w:p>
          <w:p w14:paraId="327A89C8" w14:textId="6306CDAE" w:rsidR="00027B83" w:rsidRPr="00210497" w:rsidRDefault="00027B83">
            <w:pPr>
              <w:rPr>
                <w:strike/>
                <w:color w:val="FF0000"/>
                <w:kern w:val="2"/>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6E469EDC" w:rsidR="00027B83" w:rsidRPr="00210497" w:rsidRDefault="000B0897">
            <w:pPr>
              <w:rPr>
                <w:kern w:val="2"/>
                <w:szCs w:val="24"/>
              </w:rPr>
            </w:pPr>
            <w:r>
              <w:rPr>
                <w:kern w:val="2"/>
                <w:szCs w:val="24"/>
              </w:rPr>
              <w:t xml:space="preserve">Pirkėjas atsiskaito su Tiekėju ne vėliau kaip per </w:t>
            </w:r>
            <w:r w:rsidR="00AB2D96" w:rsidRPr="007176DB">
              <w:rPr>
                <w:kern w:val="2"/>
                <w:szCs w:val="24"/>
              </w:rPr>
              <w:t>30 (trisdešimt) kalendorinių dienų</w:t>
            </w:r>
            <w:r w:rsidRPr="007176DB">
              <w:rPr>
                <w:kern w:val="2"/>
                <w:szCs w:val="24"/>
              </w:rPr>
              <w:t xml:space="preserve"> nuo Sąskaitos gavimo dieno</w:t>
            </w:r>
            <w:r>
              <w:rPr>
                <w:kern w:val="2"/>
                <w:szCs w:val="24"/>
              </w:rPr>
              <w:t>s.</w:t>
            </w:r>
          </w:p>
          <w:p w14:paraId="1D00D9D2" w14:textId="47BB0E1E" w:rsidR="00027B83" w:rsidRPr="00245B9A" w:rsidRDefault="000B0897">
            <w:pPr>
              <w:rPr>
                <w:color w:val="000000"/>
                <w:kern w:val="2"/>
                <w:szCs w:val="24"/>
                <w:shd w:val="clear" w:color="auto" w:fill="FFFFFF"/>
              </w:rPr>
            </w:pPr>
            <w:r w:rsidRPr="00245B9A">
              <w:rPr>
                <w:color w:val="000000"/>
                <w:kern w:val="2"/>
                <w:szCs w:val="24"/>
                <w:shd w:val="clear" w:color="auto" w:fill="FFFFFF"/>
              </w:rPr>
              <w:t>Apmokėjimo sąlygos</w:t>
            </w:r>
            <w:r w:rsidRPr="00245B9A">
              <w:rPr>
                <w:color w:val="4472C4"/>
                <w:kern w:val="2"/>
                <w:szCs w:val="24"/>
                <w:shd w:val="clear" w:color="auto" w:fill="FFFFFF"/>
              </w:rPr>
              <w:t>:</w:t>
            </w:r>
          </w:p>
          <w:p w14:paraId="2E393D74" w14:textId="55F8E46C" w:rsidR="00E61E38" w:rsidRPr="00E61E38" w:rsidRDefault="00E61E38">
            <w:pPr>
              <w:rPr>
                <w:color w:val="FF0000"/>
                <w:kern w:val="2"/>
                <w:szCs w:val="24"/>
                <w:shd w:val="clear" w:color="auto" w:fill="FFFFFF"/>
              </w:rPr>
            </w:pPr>
            <w:r w:rsidRPr="00245B9A">
              <w:rPr>
                <w:kern w:val="2"/>
                <w:szCs w:val="24"/>
                <w:shd w:val="clear" w:color="auto" w:fill="FFFFFF"/>
              </w:rPr>
              <w:t>įvykdžius einamųjų metų sutartinius įsipareigojimus, mokama už einamųjų metų konkretų kiekį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2287824" w:rsidR="006F0803" w:rsidRPr="00BC1240" w:rsidRDefault="006F0803" w:rsidP="00BC1240">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AD59CA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97FA6C3" w:rsidR="006F0803" w:rsidRPr="007176DB"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13219FDA"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51EEB408" w14:textId="4DCA96AD" w:rsidR="006F0803" w:rsidRPr="00BC1240" w:rsidRDefault="006F0803" w:rsidP="007176DB">
            <w:pPr>
              <w:rPr>
                <w:strike/>
                <w:color w:val="FF0000"/>
                <w:kern w:val="2"/>
                <w:szCs w:val="24"/>
              </w:rPr>
            </w:pPr>
            <w:r>
              <w:rPr>
                <w:kern w:val="2"/>
                <w:szCs w:val="24"/>
              </w:rPr>
              <w:t xml:space="preserve">Netaikoma </w:t>
            </w:r>
          </w:p>
          <w:p w14:paraId="449C3520" w14:textId="0BFCAC7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78877F2" w14:textId="77777777" w:rsidR="00A53C46" w:rsidRPr="00245B9A" w:rsidRDefault="00A53C46" w:rsidP="00A53C46">
            <w:pPr>
              <w:rPr>
                <w:kern w:val="2"/>
                <w:szCs w:val="24"/>
              </w:rPr>
            </w:pPr>
            <w:r w:rsidRPr="00245B9A">
              <w:rPr>
                <w:kern w:val="2"/>
                <w:szCs w:val="24"/>
              </w:rPr>
              <w:t>Sutarties vykdymui subtiekėjai ir (ar) specialistai nepasitelkiami.</w:t>
            </w:r>
          </w:p>
          <w:p w14:paraId="396E4845" w14:textId="77777777" w:rsidR="00A53C46" w:rsidRPr="00245B9A" w:rsidRDefault="00A53C46" w:rsidP="00A53C46">
            <w:pPr>
              <w:rPr>
                <w:kern w:val="2"/>
                <w:szCs w:val="24"/>
              </w:rPr>
            </w:pPr>
          </w:p>
          <w:p w14:paraId="56D7523C" w14:textId="77777777" w:rsidR="00A53C46" w:rsidRPr="00245B9A" w:rsidRDefault="00A53C46" w:rsidP="00A53C46">
            <w:pPr>
              <w:rPr>
                <w:color w:val="FF0000"/>
                <w:kern w:val="2"/>
                <w:szCs w:val="24"/>
              </w:rPr>
            </w:pPr>
            <w:r w:rsidRPr="00245B9A">
              <w:rPr>
                <w:color w:val="FF0000"/>
                <w:kern w:val="2"/>
                <w:szCs w:val="24"/>
              </w:rPr>
              <w:t>arba</w:t>
            </w:r>
          </w:p>
          <w:p w14:paraId="1D7AB977" w14:textId="77777777" w:rsidR="00A53C46" w:rsidRPr="00245B9A" w:rsidRDefault="00A53C46" w:rsidP="00A53C46">
            <w:pPr>
              <w:rPr>
                <w:kern w:val="2"/>
                <w:szCs w:val="24"/>
              </w:rPr>
            </w:pPr>
          </w:p>
          <w:p w14:paraId="10514FEF" w14:textId="0829D2C4" w:rsidR="00027B83" w:rsidRDefault="00A53C46" w:rsidP="00A53C46">
            <w:pPr>
              <w:rPr>
                <w:b/>
                <w:kern w:val="2"/>
                <w:szCs w:val="24"/>
              </w:rPr>
            </w:pPr>
            <w:r w:rsidRPr="00245B9A">
              <w:rPr>
                <w:kern w:val="2"/>
                <w:szCs w:val="24"/>
              </w:rPr>
              <w:t>Sutarties vykdymui 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6B39F740" w14:textId="25452212" w:rsidR="00B05B8E" w:rsidRDefault="00B05B8E" w:rsidP="00B05B8E">
            <w:pPr>
              <w:rPr>
                <w:kern w:val="2"/>
                <w:szCs w:val="24"/>
              </w:rPr>
            </w:pPr>
            <w:r>
              <w:rPr>
                <w:kern w:val="2"/>
                <w:szCs w:val="24"/>
              </w:rPr>
              <w:t>Prievolių pagal Sutartį įvykdymas užtikrinama: n</w:t>
            </w:r>
            <w:r w:rsidRPr="0002583B">
              <w:rPr>
                <w:kern w:val="2"/>
                <w:szCs w:val="24"/>
              </w:rPr>
              <w:t>etesybomis (delspinigiais</w:t>
            </w:r>
            <w:r w:rsidR="00D447D1">
              <w:rPr>
                <w:kern w:val="2"/>
                <w:szCs w:val="24"/>
              </w:rPr>
              <w:t>, bauda</w:t>
            </w:r>
            <w:r w:rsidRPr="0002583B">
              <w:rPr>
                <w:kern w:val="2"/>
                <w:szCs w:val="24"/>
              </w:rPr>
              <w:t>).</w:t>
            </w:r>
          </w:p>
          <w:p w14:paraId="2D80CD6E" w14:textId="12CC8498"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F092B9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10ED53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A236A93" w:rsidR="00402199" w:rsidRPr="003F723F" w:rsidRDefault="00402199" w:rsidP="003F723F">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F723F">
              <w:rPr>
                <w:bCs/>
                <w:kern w:val="2"/>
                <w:szCs w:val="24"/>
              </w:rPr>
              <w:t>0,02 (dvi šimtosios) procento dydžio delspinigius nuo neapmokėtos sumos be PVM už kiekvieną vėlavimo mėnesį.</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2BA91F6" w:rsidR="00402199" w:rsidRPr="003F723F" w:rsidRDefault="00402199" w:rsidP="00402199">
            <w:r>
              <w:rPr>
                <w:color w:val="000000"/>
                <w:szCs w:val="24"/>
                <w:lang w:val="lt"/>
              </w:rPr>
              <w:t xml:space="preserve">9.2.1. Jeigu Tiekėjas vėluoja suteikti Paslaugas arba nevykdo kitų sutartinių įsipareigojimų, Pirkėjas nuo kitos nei nustatytas terminas dienos Tiekėjui </w:t>
            </w:r>
            <w:r w:rsidRPr="003F723F">
              <w:rPr>
                <w:szCs w:val="24"/>
                <w:lang w:val="lt"/>
              </w:rPr>
              <w:t>skaičiuoja 0,02 (dvi šimtosios) procento dydžio delspinigius už kiekvieną uždelstą mėnesį nuo laiku nesuteiktų Paslaugų ar kitų sutartinių įsipareigojimų nevykdymo kainos be PVM.</w:t>
            </w:r>
          </w:p>
          <w:p w14:paraId="0E6DFBC8" w14:textId="7196F247" w:rsidR="00402199" w:rsidRPr="00BF77FE" w:rsidRDefault="00402199" w:rsidP="003F723F">
            <w:pPr>
              <w:rPr>
                <w:color w:val="000000"/>
                <w:szCs w:val="24"/>
                <w:highlight w:val="yellow"/>
              </w:rPr>
            </w:pPr>
            <w:r>
              <w:rPr>
                <w:color w:val="000000"/>
                <w:szCs w:val="24"/>
                <w:lang w:val="lt"/>
              </w:rPr>
              <w:lastRenderedPageBreak/>
              <w:t>9.2.2</w:t>
            </w:r>
            <w:r w:rsidR="00BF77FE">
              <w:rPr>
                <w:color w:val="000000"/>
                <w:szCs w:val="24"/>
                <w:lang w:val="lt"/>
              </w:rPr>
              <w:t>.</w:t>
            </w:r>
            <w:r>
              <w:rPr>
                <w:color w:val="000000"/>
                <w:kern w:val="2"/>
              </w:rPr>
              <w:t xml:space="preserve"> Tiekėjas privalo sumokėti Pirkėjui netesybas per </w:t>
            </w:r>
            <w:r w:rsidR="00A53C46">
              <w:rPr>
                <w:kern w:val="2"/>
              </w:rPr>
              <w:t>30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01DCE809" w:rsidR="00402199" w:rsidRPr="00334A06" w:rsidRDefault="00402199" w:rsidP="00402199">
            <w:pPr>
              <w:rPr>
                <w:bCs/>
                <w:szCs w:val="24"/>
              </w:rPr>
            </w:pPr>
            <w:r>
              <w:rPr>
                <w:bCs/>
                <w:kern w:val="2"/>
                <w:szCs w:val="24"/>
              </w:rPr>
              <w:t xml:space="preserve">9.3.1. Nutraukus Sutartį dėl esminio Sutarties pažeidimo, nustatyto Sutarties Specialiosiose sąlygose, </w:t>
            </w:r>
            <w:r w:rsidRPr="00334A06">
              <w:rPr>
                <w:bCs/>
                <w:kern w:val="2"/>
                <w:szCs w:val="24"/>
              </w:rPr>
              <w:t xml:space="preserve">mokama </w:t>
            </w:r>
            <w:r w:rsidR="003A66F0" w:rsidRPr="00334A06">
              <w:rPr>
                <w:bCs/>
                <w:kern w:val="2"/>
                <w:szCs w:val="24"/>
              </w:rPr>
              <w:t>10 proc.</w:t>
            </w:r>
            <w:r w:rsidRPr="00334A06">
              <w:rPr>
                <w:bCs/>
                <w:kern w:val="2"/>
                <w:szCs w:val="24"/>
              </w:rPr>
              <w:t xml:space="preserve"> procentų dydžio bauda nuo Pradinės Sutarties vertės, nurodytos Specialiųjų sąlygų 5.2 punkte.</w:t>
            </w:r>
          </w:p>
          <w:p w14:paraId="7CBFE0C7" w14:textId="480C68A9" w:rsidR="00402199" w:rsidRPr="003A66F0" w:rsidRDefault="00402199" w:rsidP="00402199">
            <w:pPr>
              <w:rPr>
                <w:bCs/>
                <w:szCs w:val="24"/>
              </w:rPr>
            </w:pPr>
            <w:r w:rsidRPr="00334A06">
              <w:rPr>
                <w:bCs/>
                <w:szCs w:val="24"/>
              </w:rPr>
              <w:t xml:space="preserve">9.3.2. Nepagrįstai nutraukus Sutarties vykdymą ne Sutartyje nustatyta tvarka, mokama </w:t>
            </w:r>
            <w:r w:rsidR="003A66F0" w:rsidRPr="00334A06">
              <w:rPr>
                <w:bCs/>
                <w:kern w:val="2"/>
                <w:szCs w:val="24"/>
              </w:rPr>
              <w:t>10 proc.</w:t>
            </w:r>
            <w:r w:rsidRPr="00334A06">
              <w:rPr>
                <w:bCs/>
                <w:kern w:val="2"/>
                <w:szCs w:val="24"/>
              </w:rPr>
              <w:t xml:space="preserve"> procentų dydžio bauda </w:t>
            </w:r>
            <w:r>
              <w:rPr>
                <w:bCs/>
                <w:kern w:val="2"/>
                <w:szCs w:val="24"/>
              </w:rPr>
              <w:t>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26D67143"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Pr="005A3491" w:rsidRDefault="00402199" w:rsidP="00402199">
            <w:pPr>
              <w:rPr>
                <w:bCs/>
                <w:color w:val="000000"/>
                <w:kern w:val="2"/>
                <w:szCs w:val="24"/>
              </w:rPr>
            </w:pPr>
            <w:r w:rsidRPr="005A3491">
              <w:rPr>
                <w:bCs/>
                <w:color w:val="000000"/>
                <w:kern w:val="2"/>
                <w:szCs w:val="24"/>
              </w:rPr>
              <w:t>Netaikoma</w:t>
            </w:r>
          </w:p>
          <w:p w14:paraId="6A8F7802" w14:textId="77777777" w:rsidR="00402199" w:rsidRPr="00D76341" w:rsidRDefault="00402199" w:rsidP="00402199">
            <w:pPr>
              <w:rPr>
                <w:bCs/>
                <w:strike/>
                <w:kern w:val="2"/>
                <w:szCs w:val="24"/>
              </w:rPr>
            </w:pPr>
          </w:p>
          <w:p w14:paraId="748DE540" w14:textId="06018DCB"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7DE4EFD"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7D72804" w:rsidR="00402199" w:rsidRDefault="00402199" w:rsidP="00334A06">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756F3AEE" w:rsidR="00334A06" w:rsidRPr="00334A06" w:rsidRDefault="00402199" w:rsidP="00334A06">
            <w:pPr>
              <w:rPr>
                <w:b/>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D7E88C8" w:rsidR="00334A06" w:rsidRPr="00334A06" w:rsidRDefault="00402199" w:rsidP="00334A06">
            <w:pPr>
              <w:rPr>
                <w:bCs/>
                <w:kern w:val="2"/>
                <w:szCs w:val="24"/>
              </w:rPr>
            </w:pPr>
            <w:r>
              <w:rPr>
                <w:bCs/>
                <w:kern w:val="2"/>
                <w:szCs w:val="24"/>
              </w:rPr>
              <w:t>Netaikom</w:t>
            </w:r>
            <w:r w:rsidR="00334A06">
              <w:rPr>
                <w:bCs/>
                <w:kern w:val="2"/>
                <w:szCs w:val="24"/>
              </w:rPr>
              <w:t>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334A0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7618C69" w:rsidR="00402199" w:rsidRPr="00E82A8E" w:rsidRDefault="00676D79" w:rsidP="00402199">
            <w:pPr>
              <w:rPr>
                <w:strike/>
                <w:color w:val="4472C4"/>
                <w:kern w:val="2"/>
                <w:szCs w:val="24"/>
              </w:rPr>
            </w:pPr>
            <w:r>
              <w:rPr>
                <w:strike/>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7DF06F6" w14:textId="70089B77" w:rsidR="00BF6EC4" w:rsidRDefault="00BF6EC4" w:rsidP="00BF6EC4">
            <w:pPr>
              <w:jc w:val="both"/>
              <w:rPr>
                <w:lang w:eastAsia="lt-LT"/>
              </w:rPr>
            </w:pPr>
            <w:r>
              <w:rPr>
                <w:lang w:eastAsia="lt-LT"/>
              </w:rPr>
              <w:t>Paslaugų t</w:t>
            </w:r>
            <w:r w:rsidR="00FA7573">
              <w:rPr>
                <w:lang w:eastAsia="lt-LT"/>
              </w:rPr>
              <w:t>ie</w:t>
            </w:r>
            <w:r>
              <w:rPr>
                <w:lang w:eastAsia="lt-LT"/>
              </w:rPr>
              <w:t>kėjas turi užtikrinti:</w:t>
            </w:r>
          </w:p>
          <w:p w14:paraId="721AEBCC" w14:textId="77777777" w:rsidR="00BF6EC4" w:rsidRPr="00E76060" w:rsidRDefault="00BF6EC4" w:rsidP="00BF6EC4">
            <w:pPr>
              <w:jc w:val="both"/>
              <w:rPr>
                <w:color w:val="FF0000"/>
                <w:lang w:eastAsia="lt-LT"/>
              </w:rPr>
            </w:pPr>
            <w:r>
              <w:rPr>
                <w:lang w:eastAsia="lt-LT"/>
              </w:rPr>
              <w:t>kad Paslaug</w:t>
            </w:r>
            <w:r w:rsidRPr="00A0102C">
              <w:rPr>
                <w:lang w:eastAsia="lt-LT"/>
              </w:rPr>
              <w:t>ų</w:t>
            </w:r>
            <w:r w:rsidRPr="00FC5FDB">
              <w:rPr>
                <w:lang w:eastAsia="lt-LT"/>
              </w:rPr>
              <w:t xml:space="preserve"> vykdymui taikomi tyrimų ir matavimų metodai </w:t>
            </w:r>
            <w:r>
              <w:rPr>
                <w:lang w:eastAsia="lt-LT"/>
              </w:rPr>
              <w:t>atitinka</w:t>
            </w:r>
            <w:r w:rsidRPr="00FC5FDB">
              <w:rPr>
                <w:lang w:eastAsia="lt-LT"/>
              </w:rPr>
              <w:t xml:space="preserve"> teisės aktuose įtvirtintus reikalavimus</w:t>
            </w:r>
            <w:r>
              <w:rPr>
                <w:lang w:eastAsia="lt-LT"/>
              </w:rPr>
              <w:t xml:space="preserve"> </w:t>
            </w:r>
            <w:r>
              <w:t xml:space="preserve">(esminis sutarties pažeidimas); </w:t>
            </w:r>
          </w:p>
          <w:p w14:paraId="0DD4E88C" w14:textId="77777777" w:rsidR="00BF6EC4" w:rsidRDefault="00BF6EC4" w:rsidP="00BF6EC4">
            <w:pPr>
              <w:jc w:val="both"/>
            </w:pPr>
            <w:r>
              <w:rPr>
                <w:lang w:eastAsia="lt-LT"/>
              </w:rPr>
              <w:t xml:space="preserve">kad, </w:t>
            </w:r>
            <w:r>
              <w:t>l</w:t>
            </w:r>
            <w:r w:rsidRPr="00AB1338">
              <w:t xml:space="preserve">aboratorijos, atliekančios taršos šaltinių išmetamų į aplinką teršalų ir teršalų aplinkos elementuose (ore, vandenyje) matavimus ir tyrimus ir (ar) imančios ėminius laboratoriniams tyrimams atlikti, </w:t>
            </w:r>
            <w:r>
              <w:t>atitinka</w:t>
            </w:r>
            <w:r w:rsidRPr="00AB1338">
              <w:t xml:space="preserve"> Lietuvos Respublikos aplinkos monitoringo įstatymo 11 straipsnio 2 ir 3 dalyse nustatytus reikalavimus</w:t>
            </w:r>
            <w:r>
              <w:t xml:space="preserve"> (esminis sutarties pažeidimas);</w:t>
            </w:r>
          </w:p>
          <w:p w14:paraId="1AD3CD3A" w14:textId="5083B549" w:rsidR="00402199" w:rsidRPr="00BF6EC4" w:rsidRDefault="00BF6EC4" w:rsidP="00BF6EC4">
            <w:pPr>
              <w:jc w:val="both"/>
              <w:rPr>
                <w:rFonts w:eastAsia="Calibri"/>
              </w:rPr>
            </w:pPr>
            <w:r w:rsidRPr="00AB1338">
              <w:rPr>
                <w:rFonts w:eastAsia="Calibri"/>
              </w:rPr>
              <w:t xml:space="preserve">kad visą </w:t>
            </w:r>
            <w:r>
              <w:rPr>
                <w:rFonts w:eastAsia="Calibri"/>
              </w:rPr>
              <w:t>P</w:t>
            </w:r>
            <w:r w:rsidRPr="00AB1338">
              <w:rPr>
                <w:rFonts w:eastAsia="Calibri"/>
              </w:rPr>
              <w:t>aslaugų teikimo laikotarpį jo darbuotojai tur</w:t>
            </w:r>
            <w:r>
              <w:rPr>
                <w:rFonts w:eastAsia="Calibri"/>
              </w:rPr>
              <w:t>ės</w:t>
            </w:r>
            <w:r w:rsidRPr="00AB1338">
              <w:rPr>
                <w:rFonts w:eastAsia="Calibri"/>
              </w:rPr>
              <w:t xml:space="preserve"> reikiamą kvalifikaciją ir patirtį, reikalingą </w:t>
            </w:r>
            <w:r>
              <w:rPr>
                <w:rFonts w:eastAsia="Calibri"/>
              </w:rPr>
              <w:t>P</w:t>
            </w:r>
            <w:r w:rsidRPr="00AB1338">
              <w:rPr>
                <w:rFonts w:eastAsia="Calibri"/>
              </w:rPr>
              <w:t>aslauga</w:t>
            </w:r>
            <w:r>
              <w:rPr>
                <w:rFonts w:eastAsia="Calibri"/>
              </w:rPr>
              <w:t xml:space="preserve">i teikti </w:t>
            </w:r>
            <w:r>
              <w:t>(esminis sutarties pažeidimas)</w:t>
            </w:r>
            <w:r>
              <w:rPr>
                <w:rFonts w:eastAsia="Calibri"/>
              </w:rPr>
              <w:t>;</w:t>
            </w:r>
          </w:p>
        </w:tc>
      </w:tr>
      <w:tr w:rsidR="00402199" w14:paraId="68A8F8F5" w14:textId="77777777">
        <w:trPr>
          <w:trHeight w:val="300"/>
        </w:trPr>
        <w:tc>
          <w:tcPr>
            <w:tcW w:w="3094" w:type="dxa"/>
            <w:gridSpan w:val="2"/>
          </w:tcPr>
          <w:p w14:paraId="458F7686" w14:textId="28A3D4D6" w:rsidR="00402199" w:rsidRPr="00372F8F" w:rsidRDefault="00402199" w:rsidP="00402199">
            <w:pPr>
              <w:rPr>
                <w:b/>
                <w:kern w:val="2"/>
                <w:szCs w:val="24"/>
              </w:rPr>
            </w:pPr>
            <w:r>
              <w:rPr>
                <w:b/>
                <w:bCs/>
              </w:rPr>
              <w:t>10.2. Dideli arba nuolatiniai esminės Sutarties sąlygos vykdymo trūkumai</w:t>
            </w:r>
          </w:p>
        </w:tc>
        <w:tc>
          <w:tcPr>
            <w:tcW w:w="6441" w:type="dxa"/>
            <w:gridSpan w:val="2"/>
          </w:tcPr>
          <w:p w14:paraId="2BC2BBBD" w14:textId="06CC34ED" w:rsidR="00402199" w:rsidRPr="00676D79" w:rsidRDefault="00402199" w:rsidP="00676D79">
            <w:pPr>
              <w:spacing w:line="276" w:lineRule="auto"/>
              <w:jc w:val="both"/>
              <w:textAlignment w:val="baseline"/>
              <w:rPr>
                <w:strike/>
                <w:color w:val="4471C4"/>
                <w:lang w:val="lt"/>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rsidRPr="00245B9A"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245B9A" w:rsidRDefault="000B0897">
            <w:pPr>
              <w:rPr>
                <w:kern w:val="2"/>
                <w:szCs w:val="24"/>
              </w:rPr>
            </w:pPr>
            <w:bookmarkStart w:id="0" w:name="_Hlk199495150"/>
            <w:r w:rsidRPr="00245B9A">
              <w:rPr>
                <w:kern w:val="2"/>
                <w:szCs w:val="24"/>
              </w:rPr>
              <w:t>Ši Sutartis laikoma sudaryta ir įsigalioja nuo Sutarties pasirašymo dienos (antrosios Šalies pasirašymo dieną).</w:t>
            </w:r>
          </w:p>
          <w:bookmarkEnd w:id="0"/>
          <w:p w14:paraId="7396F7FD" w14:textId="0BD6A882" w:rsidR="00027B83" w:rsidRPr="00245B9A" w:rsidRDefault="000B0897">
            <w:pPr>
              <w:rPr>
                <w:color w:val="4472C4"/>
                <w:kern w:val="2"/>
                <w:szCs w:val="24"/>
              </w:rPr>
            </w:pPr>
            <w:r w:rsidRPr="00245B9A">
              <w:rPr>
                <w:color w:val="000000"/>
                <w:kern w:val="2"/>
                <w:szCs w:val="24"/>
              </w:rPr>
              <w:t xml:space="preserve">Sutartis galioja iki visiško prievolių įvykdymo (kol bus išnaudota Pradinės Sutarties vertė, bet jos terminas negali būti ilgesnis kaip </w:t>
            </w:r>
            <w:r w:rsidR="00027F63">
              <w:rPr>
                <w:color w:val="000000"/>
                <w:kern w:val="2"/>
                <w:szCs w:val="24"/>
              </w:rPr>
              <w:t xml:space="preserve">iki </w:t>
            </w:r>
            <w:r w:rsidR="00027F63" w:rsidRPr="00FA7573">
              <w:rPr>
                <w:szCs w:val="24"/>
              </w:rPr>
              <w:t>2028 m. vasario 28 d.</w:t>
            </w:r>
            <w:r w:rsidR="00027F63" w:rsidRPr="003B4C30">
              <w:rPr>
                <w:szCs w:val="24"/>
              </w:rPr>
              <w:t xml:space="preserve"> </w:t>
            </w:r>
            <w:r w:rsidR="00027F63">
              <w:rPr>
                <w:szCs w:val="24"/>
              </w:rPr>
              <w:t>(ne</w:t>
            </w:r>
            <w:r w:rsidR="005C7DEE" w:rsidRPr="00245B9A">
              <w:rPr>
                <w:kern w:val="2"/>
                <w:szCs w:val="24"/>
              </w:rPr>
              <w:t>įkaitant atsiskaitym</w:t>
            </w:r>
            <w:r w:rsidR="00027F63">
              <w:rPr>
                <w:kern w:val="2"/>
                <w:szCs w:val="24"/>
              </w:rPr>
              <w:t>o).</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4E63235A" w14:textId="77777777" w:rsidR="004A72E3" w:rsidRDefault="004A72E3" w:rsidP="004A72E3">
            <w:pPr>
              <w:rPr>
                <w:kern w:val="2"/>
                <w:szCs w:val="24"/>
              </w:rPr>
            </w:pPr>
            <w:r>
              <w:rPr>
                <w:kern w:val="2"/>
                <w:szCs w:val="24"/>
              </w:rPr>
              <w:t>Netaikoma</w:t>
            </w:r>
          </w:p>
          <w:p w14:paraId="782060E8" w14:textId="44CED8E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A663367" w:rsidR="00027B83" w:rsidRPr="004A72E3"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7EC704F" w:rsidR="00402199" w:rsidRPr="006D2BB0" w:rsidRDefault="00402199" w:rsidP="00402199">
            <w:pPr>
              <w:rPr>
                <w:kern w:val="2"/>
                <w:szCs w:val="24"/>
              </w:rPr>
            </w:pPr>
            <w:r w:rsidRPr="006D2BB0">
              <w:rPr>
                <w:kern w:val="2"/>
                <w:szCs w:val="24"/>
              </w:rPr>
              <w:t>12.2.1. jeigu Tiekėjas nevykdo prisiimtų įsipareigojimų už Sutartyje nustatytą Sutarties įkainius;</w:t>
            </w:r>
          </w:p>
          <w:p w14:paraId="59D7E224" w14:textId="0DC32CCC" w:rsidR="00402199" w:rsidRPr="006D2BB0" w:rsidRDefault="00402199" w:rsidP="00402199">
            <w:pPr>
              <w:spacing w:line="257" w:lineRule="auto"/>
              <w:jc w:val="both"/>
              <w:rPr>
                <w:rFonts w:eastAsia="Arial"/>
                <w:kern w:val="2"/>
                <w:szCs w:val="24"/>
                <w:lang w:val="lt"/>
              </w:rPr>
            </w:pPr>
            <w:r w:rsidRPr="006D2BB0">
              <w:rPr>
                <w:rFonts w:eastAsia="Arial"/>
                <w:kern w:val="2"/>
                <w:szCs w:val="24"/>
                <w:lang w:val="lt"/>
              </w:rPr>
              <w:t>12.2.</w:t>
            </w:r>
            <w:r w:rsidR="006D2BB0">
              <w:rPr>
                <w:rFonts w:eastAsia="Arial"/>
                <w:kern w:val="2"/>
                <w:szCs w:val="24"/>
                <w:lang w:val="lt"/>
              </w:rPr>
              <w:t>2</w:t>
            </w:r>
            <w:r w:rsidRPr="006D2BB0">
              <w:rPr>
                <w:rFonts w:eastAsia="Arial"/>
                <w:kern w:val="2"/>
                <w:szCs w:val="24"/>
                <w:lang w:val="lt"/>
              </w:rPr>
              <w:t>. jeigu Tiekėjas nesilaiko Sutartyje nustatytų Paslaugų teikimo terminų 2 (du) kartus iš eilės arba vėluoja suteikti Paslaugas daugiau nei</w:t>
            </w:r>
            <w:r w:rsidR="004D3FB9" w:rsidRPr="006D2BB0">
              <w:rPr>
                <w:rFonts w:eastAsia="Arial"/>
                <w:kern w:val="2"/>
                <w:szCs w:val="24"/>
                <w:lang w:val="lt"/>
              </w:rPr>
              <w:t xml:space="preserve"> 12 kalendorinių dienų</w:t>
            </w:r>
            <w:r w:rsidRPr="006D2BB0">
              <w:rPr>
                <w:rFonts w:eastAsia="Arial"/>
                <w:kern w:val="2"/>
                <w:szCs w:val="24"/>
                <w:lang w:val="lt"/>
              </w:rPr>
              <w:t xml:space="preserve"> nuo Sutartyje nustatyto Paslaugų suteikimo termino;</w:t>
            </w:r>
          </w:p>
          <w:p w14:paraId="4A0B73D1" w14:textId="3B87B779" w:rsidR="00402199" w:rsidRPr="006D2BB0" w:rsidRDefault="00402199" w:rsidP="00402199">
            <w:pPr>
              <w:tabs>
                <w:tab w:val="left" w:pos="567"/>
                <w:tab w:val="left" w:pos="851"/>
                <w:tab w:val="left" w:pos="992"/>
                <w:tab w:val="left" w:pos="1134"/>
              </w:tabs>
              <w:spacing w:line="257" w:lineRule="auto"/>
              <w:jc w:val="both"/>
              <w:rPr>
                <w:rFonts w:eastAsia="Arial"/>
                <w:kern w:val="2"/>
                <w:szCs w:val="24"/>
                <w:lang w:val="lt"/>
              </w:rPr>
            </w:pPr>
            <w:r w:rsidRPr="006D2BB0">
              <w:rPr>
                <w:rFonts w:eastAsia="Arial"/>
                <w:kern w:val="2"/>
                <w:szCs w:val="24"/>
                <w:lang w:val="lt"/>
              </w:rPr>
              <w:t>12.2.</w:t>
            </w:r>
            <w:r w:rsidR="006D2BB0">
              <w:rPr>
                <w:rFonts w:eastAsia="Arial"/>
                <w:kern w:val="2"/>
                <w:szCs w:val="24"/>
                <w:lang w:val="lt"/>
              </w:rPr>
              <w:t>3</w:t>
            </w:r>
            <w:r w:rsidRPr="006D2BB0">
              <w:rPr>
                <w:rFonts w:eastAsia="Arial"/>
                <w:kern w:val="2"/>
                <w:szCs w:val="24"/>
                <w:lang w:val="lt"/>
              </w:rPr>
              <w:t xml:space="preserve">. jeigu Tiekėjas pažeidžia Paslaugų suteikimo terminus ir priskaičiuotų netesybų už vėlavimą suma viršija 20 (dvidešimt) proc. </w:t>
            </w:r>
            <w:r w:rsidR="00FF2C0B">
              <w:rPr>
                <w:rFonts w:eastAsia="Arial"/>
                <w:kern w:val="2"/>
                <w:szCs w:val="24"/>
                <w:lang w:val="lt"/>
              </w:rPr>
              <w:t>P</w:t>
            </w:r>
            <w:r w:rsidRPr="006D2BB0">
              <w:rPr>
                <w:rFonts w:eastAsia="Arial"/>
                <w:kern w:val="2"/>
                <w:szCs w:val="24"/>
                <w:lang w:val="lt"/>
              </w:rPr>
              <w:t>radinės sutarties vertės;</w:t>
            </w:r>
          </w:p>
          <w:p w14:paraId="3466F29E" w14:textId="464A1B33" w:rsidR="00402199" w:rsidRPr="006D2BB0" w:rsidRDefault="00402199" w:rsidP="00402199">
            <w:pPr>
              <w:tabs>
                <w:tab w:val="left" w:pos="567"/>
                <w:tab w:val="left" w:pos="851"/>
                <w:tab w:val="left" w:pos="992"/>
                <w:tab w:val="left" w:pos="1134"/>
              </w:tabs>
              <w:spacing w:line="257" w:lineRule="auto"/>
              <w:jc w:val="both"/>
              <w:rPr>
                <w:rFonts w:eastAsia="Arial"/>
                <w:kern w:val="2"/>
                <w:szCs w:val="24"/>
                <w:lang w:val="lt"/>
              </w:rPr>
            </w:pPr>
            <w:r w:rsidRPr="006D2BB0">
              <w:rPr>
                <w:rFonts w:eastAsia="Arial"/>
                <w:kern w:val="2"/>
                <w:szCs w:val="24"/>
                <w:lang w:val="lt"/>
              </w:rPr>
              <w:t>12.2.</w:t>
            </w:r>
            <w:r w:rsidR="006D2BB0">
              <w:rPr>
                <w:rFonts w:eastAsia="Arial"/>
                <w:kern w:val="2"/>
                <w:szCs w:val="24"/>
                <w:lang w:val="lt"/>
              </w:rPr>
              <w:t>4</w:t>
            </w:r>
            <w:r w:rsidRPr="006D2BB0">
              <w:rPr>
                <w:rFonts w:eastAsia="Arial"/>
                <w:kern w:val="2"/>
                <w:szCs w:val="24"/>
                <w:lang w:val="lt"/>
              </w:rPr>
              <w:t>. Tiekėjas pažeidžia Paslaugų suteikimo terminus ir dėl Paslaugų suteikimo vėlavimo Paslaugos tampa nebereikalingos;</w:t>
            </w:r>
          </w:p>
          <w:p w14:paraId="6C765B22" w14:textId="0559781A" w:rsidR="00402199" w:rsidRPr="006D2BB0" w:rsidRDefault="00402199" w:rsidP="00402199">
            <w:pPr>
              <w:tabs>
                <w:tab w:val="left" w:pos="567"/>
                <w:tab w:val="left" w:pos="851"/>
                <w:tab w:val="left" w:pos="992"/>
                <w:tab w:val="left" w:pos="1134"/>
              </w:tabs>
              <w:spacing w:line="257" w:lineRule="auto"/>
              <w:jc w:val="both"/>
              <w:rPr>
                <w:rFonts w:eastAsia="Arial"/>
                <w:kern w:val="2"/>
                <w:szCs w:val="24"/>
                <w:lang w:val="lt"/>
              </w:rPr>
            </w:pPr>
            <w:r w:rsidRPr="006D2BB0">
              <w:rPr>
                <w:rFonts w:eastAsia="Arial"/>
                <w:kern w:val="2"/>
                <w:szCs w:val="24"/>
                <w:lang w:val="lt"/>
              </w:rPr>
              <w:t>12.2.</w:t>
            </w:r>
            <w:r w:rsidR="006D2BB0">
              <w:rPr>
                <w:rFonts w:eastAsia="Arial"/>
                <w:kern w:val="2"/>
                <w:szCs w:val="24"/>
                <w:lang w:val="lt"/>
              </w:rPr>
              <w:t>5</w:t>
            </w:r>
            <w:r w:rsidRPr="006D2BB0">
              <w:rPr>
                <w:rFonts w:eastAsia="Arial"/>
                <w:kern w:val="2"/>
                <w:szCs w:val="24"/>
                <w:lang w:val="lt"/>
              </w:rPr>
              <w:t>. Tiekėjas daugiau kaip 2 (du) kartus suteikia Paslaugas, kurios neatitinka Sutartyje ir (ar) įstatymuose nustatytų reikalavimų Paslaugoms;</w:t>
            </w:r>
          </w:p>
          <w:p w14:paraId="0B019B64" w14:textId="74FEDC05" w:rsidR="00402199" w:rsidRPr="006D2BB0" w:rsidRDefault="00402199" w:rsidP="004A72E3">
            <w:pPr>
              <w:tabs>
                <w:tab w:val="left" w:pos="567"/>
                <w:tab w:val="left" w:pos="851"/>
                <w:tab w:val="left" w:pos="992"/>
                <w:tab w:val="left" w:pos="1134"/>
              </w:tabs>
              <w:spacing w:line="257" w:lineRule="auto"/>
              <w:jc w:val="both"/>
              <w:rPr>
                <w:rFonts w:eastAsia="Arial"/>
                <w:kern w:val="2"/>
                <w:szCs w:val="24"/>
              </w:rPr>
            </w:pPr>
            <w:r w:rsidRPr="006D2BB0">
              <w:rPr>
                <w:rFonts w:eastAsia="Arial"/>
                <w:kern w:val="2"/>
                <w:szCs w:val="24"/>
                <w:lang w:val="lt"/>
              </w:rPr>
              <w:t>12.2.</w:t>
            </w:r>
            <w:r w:rsidR="006D2BB0">
              <w:rPr>
                <w:rFonts w:eastAsia="Arial"/>
                <w:kern w:val="2"/>
                <w:szCs w:val="24"/>
                <w:lang w:val="lt"/>
              </w:rPr>
              <w:t>6</w:t>
            </w:r>
            <w:r w:rsidRPr="006D2BB0">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A847A5A"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698196E6" w:rsidR="00027B83" w:rsidRPr="000A734D" w:rsidRDefault="002053B3" w:rsidP="000A734D">
            <w:pPr>
              <w:jc w:val="both"/>
            </w:pPr>
            <w:r>
              <w:lastRenderedPageBreak/>
              <w:t xml:space="preserve">Perkamas aplinkosauginis ir aplinkai palankus produktas, kuris patenka į orientacinį aplinkosauginių ir aplinkai palankių prekių bei paslaugų sąrašą pagal 2015 m. lapkričio 24 d. Komisijos </w:t>
            </w:r>
            <w:r>
              <w:lastRenderedPageBreak/>
              <w:t>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5E36DA84" w14:textId="77777777" w:rsidR="000A734D" w:rsidRDefault="000A734D" w:rsidP="000A734D">
            <w:pPr>
              <w:rPr>
                <w:kern w:val="2"/>
                <w:szCs w:val="24"/>
              </w:rPr>
            </w:pPr>
            <w:r>
              <w:rPr>
                <w:kern w:val="2"/>
                <w:szCs w:val="24"/>
              </w:rPr>
              <w:t>Netaikoma</w:t>
            </w:r>
          </w:p>
          <w:p w14:paraId="7170065E" w14:textId="047D83D3"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7EB4136E" w:rsidR="00027B83" w:rsidRPr="000A734D" w:rsidRDefault="000B0897" w:rsidP="000A734D">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44C45C4A" w:rsidR="00027B83" w:rsidRPr="000A734D" w:rsidRDefault="000A734D">
            <w:pPr>
              <w:rPr>
                <w:kern w:val="2"/>
                <w:szCs w:val="24"/>
              </w:rPr>
            </w:pPr>
            <w:r>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3790C57E" w:rsidR="00027B83" w:rsidRPr="000A734D" w:rsidRDefault="000A734D">
            <w:pPr>
              <w:rPr>
                <w:kern w:val="2"/>
                <w:szCs w:val="24"/>
              </w:rPr>
            </w:pPr>
            <w:r>
              <w:rPr>
                <w:kern w:val="2"/>
                <w:szCs w:val="24"/>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14745854" w:rsidR="00027B83" w:rsidRPr="000A734D" w:rsidRDefault="000A734D">
            <w:pPr>
              <w:rPr>
                <w:kern w:val="2"/>
                <w:szCs w:val="24"/>
              </w:rPr>
            </w:pPr>
            <w:r>
              <w:rPr>
                <w:kern w:val="2"/>
                <w:szCs w:val="24"/>
              </w:rPr>
              <w:t>Netaikoma</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10B6EB4B" w:rsidR="00027B83" w:rsidRPr="000A734D" w:rsidRDefault="000A734D">
            <w:pPr>
              <w:rPr>
                <w:kern w:val="2"/>
                <w:szCs w:val="24"/>
              </w:rPr>
            </w:pPr>
            <w:r>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6DABF24" w:rsidR="00027B83" w:rsidRDefault="00BB49F6">
            <w:pPr>
              <w:jc w:val="center"/>
              <w:rPr>
                <w:b/>
                <w:kern w:val="2"/>
                <w:szCs w:val="24"/>
              </w:rPr>
            </w:pPr>
            <w:r>
              <w:rPr>
                <w:b/>
                <w:kern w:val="2"/>
                <w:szCs w:val="24"/>
              </w:rPr>
              <w:t xml:space="preserve">Techninė </w:t>
            </w:r>
            <w:r w:rsidR="00027F63">
              <w:rPr>
                <w:b/>
                <w:kern w:val="2"/>
                <w:szCs w:val="24"/>
              </w:rPr>
              <w:t>dokumentacija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06BE232" w:rsidR="00027B83" w:rsidRDefault="00BB49F6">
            <w:pPr>
              <w:jc w:val="center"/>
              <w:rPr>
                <w:b/>
                <w:kern w:val="2"/>
                <w:szCs w:val="24"/>
              </w:rPr>
            </w:pPr>
            <w:r>
              <w:rPr>
                <w:b/>
                <w:kern w:val="2"/>
                <w:szCs w:val="24"/>
              </w:rPr>
              <w:t>Tiekėjo 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C60426" w14:paraId="21CAB534" w14:textId="77777777">
        <w:tc>
          <w:tcPr>
            <w:tcW w:w="5224" w:type="dxa"/>
            <w:gridSpan w:val="3"/>
          </w:tcPr>
          <w:p w14:paraId="578049DB" w14:textId="646B6FDF" w:rsidR="00C60426" w:rsidRDefault="00C60426" w:rsidP="00C60426">
            <w:pPr>
              <w:jc w:val="center"/>
              <w:rPr>
                <w:color w:val="4472C4"/>
                <w:kern w:val="2"/>
                <w:szCs w:val="24"/>
              </w:rPr>
            </w:pPr>
            <w:r w:rsidRPr="000D3A61">
              <w:rPr>
                <w:kern w:val="2"/>
                <w:szCs w:val="24"/>
              </w:rPr>
              <w:t>Šalčininkų rajono savivaldybės administracijos direktorius Gžegož Jurgo</w:t>
            </w:r>
          </w:p>
        </w:tc>
        <w:tc>
          <w:tcPr>
            <w:tcW w:w="4311" w:type="dxa"/>
          </w:tcPr>
          <w:p w14:paraId="6F9E2A53" w14:textId="77777777" w:rsidR="00C60426" w:rsidRDefault="00C60426" w:rsidP="00C60426">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Pr="00C60426" w:rsidRDefault="000B0897">
            <w:pPr>
              <w:jc w:val="center"/>
              <w:rPr>
                <w:b/>
                <w:kern w:val="2"/>
                <w:szCs w:val="24"/>
              </w:rPr>
            </w:pPr>
            <w:r w:rsidRPr="00C60426">
              <w:rPr>
                <w:b/>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903D" w14:textId="77777777" w:rsidR="00A24135" w:rsidRDefault="00A24135">
      <w:pPr>
        <w:rPr>
          <w:sz w:val="20"/>
        </w:rPr>
      </w:pPr>
      <w:r>
        <w:rPr>
          <w:sz w:val="20"/>
        </w:rPr>
        <w:separator/>
      </w:r>
    </w:p>
  </w:endnote>
  <w:endnote w:type="continuationSeparator" w:id="0">
    <w:p w14:paraId="42C8F900" w14:textId="77777777" w:rsidR="00A24135" w:rsidRDefault="00A24135">
      <w:pPr>
        <w:rPr>
          <w:sz w:val="20"/>
        </w:rPr>
      </w:pPr>
      <w:r>
        <w:rPr>
          <w:sz w:val="20"/>
        </w:rPr>
        <w:continuationSeparator/>
      </w:r>
    </w:p>
  </w:endnote>
  <w:endnote w:type="continuationNotice" w:id="1">
    <w:p w14:paraId="6FE1D1E4" w14:textId="77777777" w:rsidR="00A24135" w:rsidRDefault="00A24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ECD1D" w14:textId="77777777" w:rsidR="00A24135" w:rsidRDefault="00A24135">
      <w:pPr>
        <w:rPr>
          <w:sz w:val="20"/>
        </w:rPr>
      </w:pPr>
      <w:r>
        <w:rPr>
          <w:sz w:val="20"/>
        </w:rPr>
        <w:separator/>
      </w:r>
    </w:p>
  </w:footnote>
  <w:footnote w:type="continuationSeparator" w:id="0">
    <w:p w14:paraId="5BA8EF13" w14:textId="77777777" w:rsidR="00A24135" w:rsidRDefault="00A24135">
      <w:pPr>
        <w:rPr>
          <w:sz w:val="20"/>
        </w:rPr>
      </w:pPr>
      <w:r>
        <w:rPr>
          <w:sz w:val="20"/>
        </w:rPr>
        <w:continuationSeparator/>
      </w:r>
    </w:p>
  </w:footnote>
  <w:footnote w:type="continuationNotice" w:id="1">
    <w:p w14:paraId="495EEDA8" w14:textId="77777777" w:rsidR="00A24135" w:rsidRDefault="00A24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44A"/>
    <w:rsid w:val="0001069C"/>
    <w:rsid w:val="00012699"/>
    <w:rsid w:val="00027B83"/>
    <w:rsid w:val="00027F63"/>
    <w:rsid w:val="00056660"/>
    <w:rsid w:val="00095760"/>
    <w:rsid w:val="000A734D"/>
    <w:rsid w:val="000B0897"/>
    <w:rsid w:val="000E758B"/>
    <w:rsid w:val="00117671"/>
    <w:rsid w:val="00192866"/>
    <w:rsid w:val="001C1AD3"/>
    <w:rsid w:val="001E75A8"/>
    <w:rsid w:val="002053B3"/>
    <w:rsid w:val="00205C0D"/>
    <w:rsid w:val="00210497"/>
    <w:rsid w:val="00245B9A"/>
    <w:rsid w:val="002768C5"/>
    <w:rsid w:val="002B1201"/>
    <w:rsid w:val="002C4B76"/>
    <w:rsid w:val="002C6502"/>
    <w:rsid w:val="003044B5"/>
    <w:rsid w:val="003046FA"/>
    <w:rsid w:val="003122EC"/>
    <w:rsid w:val="00334A06"/>
    <w:rsid w:val="00372131"/>
    <w:rsid w:val="00372F8F"/>
    <w:rsid w:val="00377ADC"/>
    <w:rsid w:val="00394D37"/>
    <w:rsid w:val="003A66F0"/>
    <w:rsid w:val="003B24A2"/>
    <w:rsid w:val="003B4C30"/>
    <w:rsid w:val="003E5CAA"/>
    <w:rsid w:val="003F532F"/>
    <w:rsid w:val="003F723F"/>
    <w:rsid w:val="00402199"/>
    <w:rsid w:val="00417F32"/>
    <w:rsid w:val="004269A8"/>
    <w:rsid w:val="00441BE3"/>
    <w:rsid w:val="00476104"/>
    <w:rsid w:val="004A72E3"/>
    <w:rsid w:val="004C676A"/>
    <w:rsid w:val="004D3FB9"/>
    <w:rsid w:val="00517ABF"/>
    <w:rsid w:val="005225EA"/>
    <w:rsid w:val="00545279"/>
    <w:rsid w:val="00562402"/>
    <w:rsid w:val="00586AE3"/>
    <w:rsid w:val="00594361"/>
    <w:rsid w:val="005A3491"/>
    <w:rsid w:val="005B1E19"/>
    <w:rsid w:val="005C0A93"/>
    <w:rsid w:val="005C7DEE"/>
    <w:rsid w:val="00644DA4"/>
    <w:rsid w:val="00676D79"/>
    <w:rsid w:val="006870EB"/>
    <w:rsid w:val="006932AE"/>
    <w:rsid w:val="006A0395"/>
    <w:rsid w:val="006C79AA"/>
    <w:rsid w:val="006D2BB0"/>
    <w:rsid w:val="006E1F00"/>
    <w:rsid w:val="006E61FD"/>
    <w:rsid w:val="006F0803"/>
    <w:rsid w:val="006F5143"/>
    <w:rsid w:val="00714FC3"/>
    <w:rsid w:val="007176DB"/>
    <w:rsid w:val="00742F28"/>
    <w:rsid w:val="00745D97"/>
    <w:rsid w:val="007621BC"/>
    <w:rsid w:val="00773945"/>
    <w:rsid w:val="00787981"/>
    <w:rsid w:val="007927BB"/>
    <w:rsid w:val="007A75C6"/>
    <w:rsid w:val="007D388B"/>
    <w:rsid w:val="007F53A6"/>
    <w:rsid w:val="0083118A"/>
    <w:rsid w:val="00841AA3"/>
    <w:rsid w:val="008446AC"/>
    <w:rsid w:val="00847C88"/>
    <w:rsid w:val="0085145A"/>
    <w:rsid w:val="00887FEA"/>
    <w:rsid w:val="0089748E"/>
    <w:rsid w:val="008A70D5"/>
    <w:rsid w:val="008B1926"/>
    <w:rsid w:val="008E4072"/>
    <w:rsid w:val="00931074"/>
    <w:rsid w:val="00951D02"/>
    <w:rsid w:val="009728BC"/>
    <w:rsid w:val="00975CCA"/>
    <w:rsid w:val="0098507F"/>
    <w:rsid w:val="009A3EBD"/>
    <w:rsid w:val="00A24135"/>
    <w:rsid w:val="00A3294E"/>
    <w:rsid w:val="00A40EA2"/>
    <w:rsid w:val="00A53C46"/>
    <w:rsid w:val="00A77665"/>
    <w:rsid w:val="00AB2D96"/>
    <w:rsid w:val="00AB6998"/>
    <w:rsid w:val="00AC6086"/>
    <w:rsid w:val="00B05B8E"/>
    <w:rsid w:val="00B46F6F"/>
    <w:rsid w:val="00B7608F"/>
    <w:rsid w:val="00BB0E9D"/>
    <w:rsid w:val="00BB49F6"/>
    <w:rsid w:val="00BC1240"/>
    <w:rsid w:val="00BF1A82"/>
    <w:rsid w:val="00BF6EC4"/>
    <w:rsid w:val="00BF77FE"/>
    <w:rsid w:val="00C05862"/>
    <w:rsid w:val="00C42D2B"/>
    <w:rsid w:val="00C60426"/>
    <w:rsid w:val="00C7155C"/>
    <w:rsid w:val="00C74FA2"/>
    <w:rsid w:val="00CE0DC3"/>
    <w:rsid w:val="00D01B7F"/>
    <w:rsid w:val="00D36D47"/>
    <w:rsid w:val="00D447D1"/>
    <w:rsid w:val="00D6388C"/>
    <w:rsid w:val="00D76341"/>
    <w:rsid w:val="00DA1236"/>
    <w:rsid w:val="00DA32E2"/>
    <w:rsid w:val="00DA4E0C"/>
    <w:rsid w:val="00DB04A8"/>
    <w:rsid w:val="00DE6D93"/>
    <w:rsid w:val="00DE7AF6"/>
    <w:rsid w:val="00E31A26"/>
    <w:rsid w:val="00E61E38"/>
    <w:rsid w:val="00E82A8E"/>
    <w:rsid w:val="00E862D4"/>
    <w:rsid w:val="00EF6822"/>
    <w:rsid w:val="00F40996"/>
    <w:rsid w:val="00F60BD9"/>
    <w:rsid w:val="00F66329"/>
    <w:rsid w:val="00F6651F"/>
    <w:rsid w:val="00F7517A"/>
    <w:rsid w:val="00FA3B0D"/>
    <w:rsid w:val="00FA7573"/>
    <w:rsid w:val="00FA75CE"/>
    <w:rsid w:val="00FC1775"/>
    <w:rsid w:val="00FF2C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C99EDC5-9C5F-469D-93BE-16781DFC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768C5"/>
    <w:rPr>
      <w:color w:val="0563C1" w:themeColor="hyperlink"/>
      <w:u w:val="single"/>
    </w:rPr>
  </w:style>
  <w:style w:type="character" w:styleId="Neapdorotaspaminjimas">
    <w:name w:val="Unresolved Mention"/>
    <w:basedOn w:val="Numatytasispastraiposriftas"/>
    <w:uiPriority w:val="99"/>
    <w:semiHidden/>
    <w:unhideWhenUsed/>
    <w:rsid w:val="002768C5"/>
    <w:rPr>
      <w:color w:val="605E5C"/>
      <w:shd w:val="clear" w:color="auto" w:fill="E1DFDD"/>
    </w:rPr>
  </w:style>
  <w:style w:type="paragraph" w:styleId="Sraopastraipa">
    <w:name w:val="List Paragraph"/>
    <w:basedOn w:val="prastasis"/>
    <w:rsid w:val="00A53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085039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11134019">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47390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61%6e%64%7a%65%6c%61%2e%6a%75%72%67%65%6c%65%76%69%63%69%65%6e%65%40%73%61%6c%63%69%6e%69%6e%6b%61%69%2e%6c%74"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iana.politova@salcinink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10680</Words>
  <Characters>6088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Ana Voitkun</cp:lastModifiedBy>
  <cp:revision>28</cp:revision>
  <dcterms:created xsi:type="dcterms:W3CDTF">2025-04-23T05:58:00Z</dcterms:created>
  <dcterms:modified xsi:type="dcterms:W3CDTF">2025-06-09T11:39:00Z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